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57D08" w14:textId="2B34D6E2" w:rsidR="004E08A5" w:rsidRPr="00324818" w:rsidRDefault="00BF40F0">
      <w:pPr>
        <w:rPr>
          <w:rFonts w:ascii="ＭＳ Ｐ明朝" w:eastAsia="ＭＳ Ｐ明朝" w:hAnsi="ＭＳ Ｐ明朝"/>
          <w:sz w:val="24"/>
          <w:szCs w:val="28"/>
        </w:rPr>
      </w:pPr>
      <w:r>
        <w:rPr>
          <w:rFonts w:hint="eastAsia"/>
        </w:rPr>
        <w:t xml:space="preserve">　　　　　　　　　　　　　　　　　　　　　　　　　　　　　　</w:t>
      </w:r>
      <w:r w:rsidR="001D7A65">
        <w:rPr>
          <w:rFonts w:hint="eastAsia"/>
        </w:rPr>
        <w:t xml:space="preserve">　　　</w:t>
      </w:r>
    </w:p>
    <w:p w14:paraId="083FE680" w14:textId="77777777" w:rsidR="007D254F" w:rsidRDefault="001D7A65">
      <w:pPr>
        <w:rPr>
          <w:rFonts w:ascii="HG丸ｺﾞｼｯｸM-PRO" w:eastAsia="HG丸ｺﾞｼｯｸM-PRO" w:hAnsi="HG丸ｺﾞｼｯｸM-PRO"/>
          <w:sz w:val="28"/>
          <w:szCs w:val="32"/>
        </w:rPr>
      </w:pPr>
      <w:r w:rsidRPr="001C588B">
        <w:rPr>
          <w:rFonts w:ascii="HG丸ｺﾞｼｯｸM-PRO" w:eastAsia="HG丸ｺﾞｼｯｸM-PRO" w:hAnsi="HG丸ｺﾞｼｯｸM-PRO" w:hint="eastAsia"/>
          <w:sz w:val="28"/>
          <w:szCs w:val="32"/>
        </w:rPr>
        <w:t>学習テーマ</w:t>
      </w:r>
      <w:r w:rsidR="00324818" w:rsidRPr="001C588B">
        <w:rPr>
          <w:rFonts w:ascii="HG丸ｺﾞｼｯｸM-PRO" w:eastAsia="HG丸ｺﾞｼｯｸM-PRO" w:hAnsi="HG丸ｺﾞｼｯｸM-PRO" w:hint="eastAsia"/>
          <w:sz w:val="28"/>
          <w:szCs w:val="32"/>
        </w:rPr>
        <w:t>『</w:t>
      </w:r>
      <w:r w:rsidRPr="001C588B">
        <w:rPr>
          <w:rFonts w:ascii="HG丸ｺﾞｼｯｸM-PRO" w:eastAsia="HG丸ｺﾞｼｯｸM-PRO" w:hAnsi="HG丸ｺﾞｼｯｸM-PRO" w:hint="eastAsia"/>
          <w:sz w:val="28"/>
          <w:szCs w:val="32"/>
        </w:rPr>
        <w:t>公務労働の専門性</w:t>
      </w:r>
      <w:r w:rsidR="00324818" w:rsidRPr="001C588B">
        <w:rPr>
          <w:rFonts w:ascii="HG丸ｺﾞｼｯｸM-PRO" w:eastAsia="HG丸ｺﾞｼｯｸM-PRO" w:hAnsi="HG丸ｺﾞｼｯｸM-PRO" w:hint="eastAsia"/>
          <w:sz w:val="28"/>
          <w:szCs w:val="32"/>
        </w:rPr>
        <w:t>』</w:t>
      </w:r>
      <w:r w:rsidR="001C588B">
        <w:rPr>
          <w:rFonts w:ascii="HG丸ｺﾞｼｯｸM-PRO" w:eastAsia="HG丸ｺﾞｼｯｸM-PRO" w:hAnsi="HG丸ｺﾞｼｯｸM-PRO" w:hint="eastAsia"/>
          <w:sz w:val="28"/>
          <w:szCs w:val="32"/>
        </w:rPr>
        <w:t xml:space="preserve">　</w:t>
      </w:r>
      <w:r w:rsidR="007D254F">
        <w:rPr>
          <w:rFonts w:ascii="HG丸ｺﾞｼｯｸM-PRO" w:eastAsia="HG丸ｺﾞｼｯｸM-PRO" w:hAnsi="HG丸ｺﾞｼｯｸM-PRO" w:hint="eastAsia"/>
          <w:sz w:val="28"/>
          <w:szCs w:val="32"/>
        </w:rPr>
        <w:t>について</w:t>
      </w:r>
    </w:p>
    <w:p w14:paraId="71A1EA2E" w14:textId="5D790EF6" w:rsidR="001D7A65" w:rsidRDefault="001C588B" w:rsidP="007D254F">
      <w:pPr>
        <w:ind w:firstLineChars="2100" w:firstLine="4620"/>
        <w:rPr>
          <w:rFonts w:ascii="HG丸ｺﾞｼｯｸM-PRO" w:eastAsia="HG丸ｺﾞｼｯｸM-PRO" w:hAnsi="HG丸ｺﾞｼｯｸM-PRO"/>
          <w:sz w:val="28"/>
          <w:szCs w:val="32"/>
        </w:rPr>
      </w:pPr>
      <w:r w:rsidRPr="001C588B">
        <w:rPr>
          <w:rFonts w:ascii="HG丸ｺﾞｼｯｸM-PRO" w:eastAsia="HG丸ｺﾞｼｯｸM-PRO" w:hAnsi="HG丸ｺﾞｼｯｸM-PRO" w:hint="eastAsia"/>
          <w:sz w:val="22"/>
          <w:szCs w:val="24"/>
        </w:rPr>
        <w:t>（</w:t>
      </w:r>
      <w:r w:rsidR="001D7A65" w:rsidRPr="001C588B">
        <w:rPr>
          <w:rFonts w:ascii="HG丸ｺﾞｼｯｸM-PRO" w:eastAsia="HG丸ｺﾞｼｯｸM-PRO" w:hAnsi="HG丸ｺﾞｼｯｸM-PRO" w:hint="eastAsia"/>
          <w:sz w:val="22"/>
          <w:szCs w:val="24"/>
        </w:rPr>
        <w:t>参考資料：住民と自治　2023．5月号</w:t>
      </w:r>
      <w:r>
        <w:rPr>
          <w:rFonts w:ascii="HG丸ｺﾞｼｯｸM-PRO" w:eastAsia="HG丸ｺﾞｼｯｸM-PRO" w:hAnsi="HG丸ｺﾞｼｯｸM-PRO" w:hint="eastAsia"/>
          <w:sz w:val="22"/>
          <w:szCs w:val="24"/>
        </w:rPr>
        <w:t>）</w:t>
      </w:r>
    </w:p>
    <w:p w14:paraId="3C5CFB9E" w14:textId="6B47CFC4" w:rsidR="007D254F" w:rsidRDefault="007D254F">
      <w:pP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２論文について意見交換を行いその時に出されたレポートです。</w:t>
      </w:r>
    </w:p>
    <w:p w14:paraId="72AFFE75" w14:textId="18F2E0FA" w:rsidR="007D254F" w:rsidRPr="007D254F" w:rsidRDefault="007D254F">
      <w:pPr>
        <w:rPr>
          <w:rFonts w:ascii="HG丸ｺﾞｼｯｸM-PRO" w:eastAsia="HG丸ｺﾞｼｯｸM-PRO" w:hAnsi="HG丸ｺﾞｼｯｸM-PRO" w:hint="eastAsia"/>
          <w:sz w:val="28"/>
          <w:szCs w:val="32"/>
        </w:rPr>
      </w:pPr>
      <w:r>
        <w:rPr>
          <w:rFonts w:ascii="HG丸ｺﾞｼｯｸM-PRO" w:eastAsia="HG丸ｺﾞｼｯｸM-PRO" w:hAnsi="HG丸ｺﾞｼｯｸM-PRO" w:hint="eastAsia"/>
          <w:sz w:val="28"/>
          <w:szCs w:val="32"/>
        </w:rPr>
        <w:t>皆さんの学習の参考にしてください。　事務局より</w:t>
      </w:r>
    </w:p>
    <w:p w14:paraId="1FD09DCF" w14:textId="0436D283" w:rsidR="00324818" w:rsidRDefault="007D254F">
      <w:pPr>
        <w:rPr>
          <w:rFonts w:ascii="HG丸ｺﾞｼｯｸM-PRO" w:eastAsia="HG丸ｺﾞｼｯｸM-PRO" w:hAnsi="HG丸ｺﾞｼｯｸM-PRO"/>
        </w:rPr>
      </w:pPr>
      <w:r>
        <w:rPr>
          <w:rFonts w:ascii="HG丸ｺﾞｼｯｸM-PRO" w:eastAsia="HG丸ｺﾞｼｯｸM-PRO" w:hAnsi="HG丸ｺﾞｼｯｸM-PRO" w:hint="eastAsia"/>
          <w:sz w:val="28"/>
          <w:szCs w:val="32"/>
        </w:rPr>
        <w:t>１.</w:t>
      </w:r>
      <w:r w:rsidR="001C588B">
        <w:rPr>
          <w:rFonts w:ascii="HG丸ｺﾞｼｯｸM-PRO" w:eastAsia="HG丸ｺﾞｼｯｸM-PRO" w:hAnsi="HG丸ｺﾞｼｯｸM-PRO" w:hint="eastAsia"/>
          <w:sz w:val="28"/>
          <w:szCs w:val="32"/>
        </w:rPr>
        <w:t>公務員の専門性をめぐる現代的攻防ライン</w:t>
      </w:r>
      <w:r w:rsidR="00A17EE0">
        <w:rPr>
          <w:rFonts w:ascii="HG丸ｺﾞｼｯｸM-PRO" w:eastAsia="HG丸ｺﾞｼｯｸM-PRO" w:hAnsi="HG丸ｺﾞｼｯｸM-PRO" w:hint="eastAsia"/>
          <w:sz w:val="28"/>
          <w:szCs w:val="32"/>
        </w:rPr>
        <w:t xml:space="preserve">　　　　　　　　　</w:t>
      </w:r>
      <w:r w:rsidR="00A17EE0" w:rsidRPr="00A17EE0">
        <w:rPr>
          <w:rFonts w:ascii="HG丸ｺﾞｼｯｸM-PRO" w:eastAsia="HG丸ｺﾞｼｯｸM-PRO" w:hAnsi="HG丸ｺﾞｼｯｸM-PRO" w:hint="eastAsia"/>
        </w:rPr>
        <w:t>Ｐ.５～</w:t>
      </w:r>
    </w:p>
    <w:p w14:paraId="751F6BDC" w14:textId="1821DDC7" w:rsidR="00A17EE0" w:rsidRPr="00324818" w:rsidRDefault="00A17EE0">
      <w:pPr>
        <w:rPr>
          <w:rFonts w:ascii="HG丸ｺﾞｼｯｸM-PRO" w:eastAsia="HG丸ｺﾞｼｯｸM-PRO" w:hAnsi="HG丸ｺﾞｼｯｸM-PRO"/>
          <w:sz w:val="24"/>
          <w:szCs w:val="28"/>
        </w:rPr>
      </w:pPr>
      <w:r>
        <w:rPr>
          <w:rFonts w:ascii="HG丸ｺﾞｼｯｸM-PRO" w:eastAsia="HG丸ｺﾞｼｯｸM-PRO" w:hAnsi="HG丸ｺﾞｼｯｸM-PRO" w:hint="eastAsia"/>
        </w:rPr>
        <w:t xml:space="preserve">　　　　　　　　　　　　　　　　　　</w:t>
      </w:r>
      <w:r w:rsidRPr="00A17EE0">
        <w:rPr>
          <w:rFonts w:ascii="HG丸ｺﾞｼｯｸM-PRO" w:eastAsia="HG丸ｺﾞｼｯｸM-PRO" w:hAnsi="HG丸ｺﾞｼｯｸM-PRO" w:hint="eastAsia"/>
          <w:sz w:val="22"/>
          <w:szCs w:val="24"/>
        </w:rPr>
        <w:t>二宮厚美（神戸大学名誉教授）</w:t>
      </w:r>
    </w:p>
    <w:p w14:paraId="5493946B" w14:textId="7A1EDB14" w:rsidR="000E281C" w:rsidRDefault="001C588B">
      <w:pPr>
        <w:rPr>
          <w:rFonts w:ascii="ＭＳ Ｐ明朝" w:eastAsia="ＭＳ Ｐ明朝" w:hAnsi="ＭＳ Ｐ明朝"/>
          <w:sz w:val="24"/>
          <w:szCs w:val="28"/>
        </w:rPr>
      </w:pPr>
      <w:r>
        <w:rPr>
          <w:rFonts w:ascii="ＭＳ Ｐ明朝" w:eastAsia="ＭＳ Ｐ明朝" w:hAnsi="ＭＳ Ｐ明朝" w:hint="eastAsia"/>
          <w:sz w:val="24"/>
          <w:szCs w:val="28"/>
        </w:rPr>
        <w:t>１ 全体の奉仕者としての専門性の意味</w:t>
      </w:r>
    </w:p>
    <w:p w14:paraId="7A46C5E4" w14:textId="7B68FDD6" w:rsidR="001C588B" w:rsidRDefault="001C588B">
      <w:pPr>
        <w:rPr>
          <w:rFonts w:ascii="ＭＳ Ｐ明朝" w:eastAsia="ＭＳ Ｐ明朝" w:hAnsi="ＭＳ Ｐ明朝"/>
          <w:sz w:val="24"/>
          <w:szCs w:val="28"/>
        </w:rPr>
      </w:pPr>
      <w:r>
        <w:rPr>
          <w:rFonts w:ascii="ＭＳ Ｐ明朝" w:eastAsia="ＭＳ Ｐ明朝" w:hAnsi="ＭＳ Ｐ明朝" w:hint="eastAsia"/>
          <w:sz w:val="24"/>
          <w:szCs w:val="28"/>
        </w:rPr>
        <w:t xml:space="preserve">　</w:t>
      </w:r>
      <w:r w:rsidR="004931AD">
        <w:rPr>
          <w:rFonts w:ascii="ＭＳ Ｐ明朝" w:eastAsia="ＭＳ Ｐ明朝" w:hAnsi="ＭＳ Ｐ明朝" w:hint="eastAsia"/>
          <w:sz w:val="24"/>
          <w:szCs w:val="28"/>
        </w:rPr>
        <w:t>[</w:t>
      </w:r>
      <w:r>
        <w:rPr>
          <w:rFonts w:ascii="ＭＳ Ｐ明朝" w:eastAsia="ＭＳ Ｐ明朝" w:hAnsi="ＭＳ Ｐ明朝" w:hint="eastAsia"/>
          <w:sz w:val="24"/>
          <w:szCs w:val="28"/>
        </w:rPr>
        <w:t>専門家（specialist、p</w:t>
      </w:r>
      <w:r>
        <w:rPr>
          <w:rFonts w:ascii="ＭＳ Ｐ明朝" w:eastAsia="ＭＳ Ｐ明朝" w:hAnsi="ＭＳ Ｐ明朝"/>
          <w:sz w:val="24"/>
          <w:szCs w:val="28"/>
        </w:rPr>
        <w:t xml:space="preserve">rofessional </w:t>
      </w:r>
      <w:r>
        <w:rPr>
          <w:rFonts w:ascii="ＭＳ Ｐ明朝" w:eastAsia="ＭＳ Ｐ明朝" w:hAnsi="ＭＳ Ｐ明朝" w:hint="eastAsia"/>
          <w:sz w:val="24"/>
          <w:szCs w:val="28"/>
        </w:rPr>
        <w:t>）</w:t>
      </w:r>
      <w:r w:rsidR="004931AD">
        <w:rPr>
          <w:rFonts w:ascii="ＭＳ Ｐ明朝" w:eastAsia="ＭＳ Ｐ明朝" w:hAnsi="ＭＳ Ｐ明朝" w:hint="eastAsia"/>
          <w:sz w:val="24"/>
          <w:szCs w:val="28"/>
        </w:rPr>
        <w:t>という一般の立場から「公務員固有の専門的特質」とは]</w:t>
      </w:r>
    </w:p>
    <w:p w14:paraId="068083DA" w14:textId="56D31617" w:rsidR="000E281C" w:rsidRDefault="004931AD" w:rsidP="004931AD">
      <w:pPr>
        <w:pStyle w:val="a3"/>
        <w:numPr>
          <w:ilvl w:val="0"/>
          <w:numId w:val="3"/>
        </w:numPr>
        <w:ind w:leftChars="0"/>
        <w:rPr>
          <w:rFonts w:ascii="ＭＳ Ｐ明朝" w:eastAsia="ＭＳ Ｐ明朝" w:hAnsi="ＭＳ Ｐ明朝"/>
          <w:sz w:val="24"/>
          <w:szCs w:val="28"/>
        </w:rPr>
      </w:pPr>
      <w:r w:rsidRPr="004931AD">
        <w:rPr>
          <w:rFonts w:ascii="ＭＳ Ｐ明朝" w:eastAsia="ＭＳ Ｐ明朝" w:hAnsi="ＭＳ Ｐ明朝" w:hint="eastAsia"/>
          <w:sz w:val="24"/>
          <w:szCs w:val="28"/>
        </w:rPr>
        <w:t>公務員の特性・特徴</w:t>
      </w:r>
    </w:p>
    <w:p w14:paraId="0FB78273" w14:textId="577B2E46" w:rsidR="004931AD" w:rsidRPr="004931AD" w:rsidRDefault="004931AD" w:rsidP="004931AD">
      <w:pPr>
        <w:ind w:left="390"/>
        <w:rPr>
          <w:rFonts w:ascii="ＭＳ Ｐ明朝" w:eastAsia="ＭＳ Ｐ明朝" w:hAnsi="ＭＳ Ｐ明朝"/>
          <w:sz w:val="24"/>
          <w:szCs w:val="28"/>
        </w:rPr>
      </w:pPr>
      <w:r>
        <w:rPr>
          <w:rFonts w:ascii="ＭＳ Ｐ明朝" w:eastAsia="ＭＳ Ｐ明朝" w:hAnsi="ＭＳ Ｐ明朝" w:hint="eastAsia"/>
          <w:sz w:val="24"/>
          <w:szCs w:val="28"/>
        </w:rPr>
        <w:t>・憲法第15条：すべての公務員は、全体の奉仕者であって、一部の奉仕者ではない」</w:t>
      </w:r>
    </w:p>
    <w:p w14:paraId="3263B594" w14:textId="52A594E2" w:rsidR="004931AD" w:rsidRPr="00434E7D" w:rsidRDefault="004931AD" w:rsidP="00434E7D">
      <w:pPr>
        <w:pStyle w:val="a3"/>
        <w:ind w:leftChars="0" w:left="390"/>
        <w:rPr>
          <w:rFonts w:ascii="ＭＳ Ｐ明朝" w:eastAsia="ＭＳ Ｐ明朝" w:hAnsi="ＭＳ Ｐ明朝"/>
          <w:sz w:val="24"/>
          <w:szCs w:val="28"/>
        </w:rPr>
      </w:pPr>
      <w:r>
        <w:rPr>
          <w:rFonts w:ascii="ＭＳ Ｐ明朝" w:eastAsia="ＭＳ Ｐ明朝" w:hAnsi="ＭＳ Ｐ明朝" w:hint="eastAsia"/>
          <w:sz w:val="24"/>
          <w:szCs w:val="28"/>
        </w:rPr>
        <w:t>・全体の奉仕者：地域社会</w:t>
      </w:r>
      <w:r w:rsidR="00434E7D">
        <w:rPr>
          <w:rFonts w:ascii="ＭＳ Ｐ明朝" w:eastAsia="ＭＳ Ｐ明朝" w:hAnsi="ＭＳ Ｐ明朝" w:hint="eastAsia"/>
          <w:sz w:val="24"/>
          <w:szCs w:val="28"/>
        </w:rPr>
        <w:t>全体に対して奉仕する人,サービスを提供する人</w:t>
      </w:r>
    </w:p>
    <w:p w14:paraId="5D5C8752" w14:textId="3C437BA9" w:rsidR="004931AD" w:rsidRDefault="00434E7D" w:rsidP="004931AD">
      <w:pPr>
        <w:pStyle w:val="a3"/>
        <w:ind w:leftChars="0" w:left="390"/>
        <w:rPr>
          <w:rFonts w:ascii="ＭＳ Ｐ明朝" w:eastAsia="ＭＳ Ｐ明朝" w:hAnsi="ＭＳ Ｐ明朝"/>
          <w:sz w:val="24"/>
          <w:szCs w:val="28"/>
        </w:rPr>
      </w:pPr>
      <w:r>
        <w:rPr>
          <w:rFonts w:ascii="ＭＳ Ｐ明朝" w:eastAsia="ＭＳ Ｐ明朝" w:hAnsi="ＭＳ Ｐ明朝" w:hint="eastAsia"/>
          <w:sz w:val="24"/>
          <w:szCs w:val="28"/>
        </w:rPr>
        <w:t xml:space="preserve"> 　　　　　　　　　　◎一部（特定の人々・特殊利害集団）の奉仕者ではない</w:t>
      </w:r>
    </w:p>
    <w:p w14:paraId="5F135732" w14:textId="210DA3B7" w:rsidR="00434E7D" w:rsidRDefault="00434E7D" w:rsidP="00456499">
      <w:pPr>
        <w:pStyle w:val="a3"/>
        <w:ind w:leftChars="0" w:left="390"/>
        <w:rPr>
          <w:rFonts w:ascii="ＭＳ Ｐ明朝" w:eastAsia="ＭＳ Ｐ明朝" w:hAnsi="ＭＳ Ｐ明朝"/>
          <w:sz w:val="24"/>
          <w:szCs w:val="28"/>
        </w:rPr>
      </w:pPr>
      <w:r>
        <w:rPr>
          <w:rFonts w:ascii="ＭＳ Ｐ明朝" w:eastAsia="ＭＳ Ｐ明朝" w:hAnsi="ＭＳ Ｐ明朝" w:hint="eastAsia"/>
          <w:sz w:val="24"/>
          <w:szCs w:val="28"/>
        </w:rPr>
        <w:t xml:space="preserve">　　　</w:t>
      </w:r>
      <w:r w:rsidRPr="00456499">
        <w:rPr>
          <w:rFonts w:ascii="ＭＳ Ｐ明朝" w:eastAsia="ＭＳ Ｐ明朝" w:hAnsi="ＭＳ Ｐ明朝" w:hint="eastAsia"/>
          <w:sz w:val="24"/>
          <w:szCs w:val="28"/>
        </w:rPr>
        <w:t xml:space="preserve">　ｃｆ. 現実の社会⇒資本主義社会：企業の集合（営利目的の特殊利害を追求する集団）</w:t>
      </w:r>
    </w:p>
    <w:p w14:paraId="1098991A" w14:textId="6BD82F97" w:rsidR="00456499" w:rsidRDefault="00456499" w:rsidP="00456499">
      <w:pPr>
        <w:pStyle w:val="a3"/>
        <w:ind w:leftChars="0" w:left="390"/>
        <w:rPr>
          <w:rFonts w:ascii="ＭＳ Ｐ明朝" w:eastAsia="ＭＳ Ｐ明朝" w:hAnsi="ＭＳ Ｐ明朝"/>
          <w:sz w:val="24"/>
          <w:szCs w:val="28"/>
        </w:rPr>
      </w:pPr>
      <w:r>
        <w:rPr>
          <w:rFonts w:ascii="ＭＳ Ｐ明朝" w:eastAsia="ＭＳ Ｐ明朝" w:hAnsi="ＭＳ Ｐ明朝" w:hint="eastAsia"/>
          <w:sz w:val="24"/>
          <w:szCs w:val="28"/>
        </w:rPr>
        <w:t>・憲法の解釈：公務員は資本主義的企業の従業員のようであってはならない</w:t>
      </w:r>
    </w:p>
    <w:p w14:paraId="3CE03BAD" w14:textId="6BFE142F" w:rsidR="00456499" w:rsidRDefault="00456499" w:rsidP="00456499">
      <w:pPr>
        <w:pStyle w:val="a3"/>
        <w:ind w:leftChars="0" w:left="390"/>
        <w:rPr>
          <w:rFonts w:ascii="ＭＳ Ｐ明朝" w:eastAsia="ＭＳ Ｐ明朝" w:hAnsi="ＭＳ Ｐ明朝"/>
          <w:sz w:val="24"/>
          <w:szCs w:val="28"/>
        </w:rPr>
      </w:pPr>
      <w:r>
        <w:rPr>
          <w:rFonts w:ascii="ＭＳ Ｐ明朝" w:eastAsia="ＭＳ Ｐ明朝" w:hAnsi="ＭＳ Ｐ明朝" w:hint="eastAsia"/>
          <w:sz w:val="24"/>
          <w:szCs w:val="28"/>
        </w:rPr>
        <w:t>・公務員の「全体の奉仕者」</w:t>
      </w:r>
      <w:r w:rsidR="002002C9">
        <w:rPr>
          <w:rFonts w:ascii="ＭＳ Ｐ明朝" w:eastAsia="ＭＳ Ｐ明朝" w:hAnsi="ＭＳ Ｐ明朝" w:hint="eastAsia"/>
          <w:sz w:val="24"/>
          <w:szCs w:val="28"/>
        </w:rPr>
        <w:t>：</w:t>
      </w:r>
      <w:r>
        <w:rPr>
          <w:rFonts w:ascii="ＭＳ Ｐ明朝" w:eastAsia="ＭＳ Ｐ明朝" w:hAnsi="ＭＳ Ｐ明朝" w:hint="eastAsia"/>
          <w:sz w:val="24"/>
          <w:szCs w:val="28"/>
        </w:rPr>
        <w:t>企業人間＝会社人間＝ビジネスマンとは違う。</w:t>
      </w:r>
    </w:p>
    <w:p w14:paraId="33970752" w14:textId="4F4B795C" w:rsidR="002002C9" w:rsidRDefault="002002C9" w:rsidP="002002C9">
      <w:pPr>
        <w:pStyle w:val="a3"/>
        <w:ind w:leftChars="0" w:left="390" w:rightChars="-68" w:right="-143"/>
        <w:rPr>
          <w:rFonts w:ascii="ＭＳ Ｐ明朝" w:eastAsia="ＭＳ Ｐ明朝" w:hAnsi="ＭＳ Ｐ明朝"/>
          <w:sz w:val="24"/>
          <w:szCs w:val="28"/>
        </w:rPr>
      </w:pPr>
      <w:r>
        <w:rPr>
          <w:rFonts w:ascii="ＭＳ Ｐ明朝" w:eastAsia="ＭＳ Ｐ明朝" w:hAnsi="ＭＳ Ｐ明朝" w:hint="eastAsia"/>
          <w:sz w:val="24"/>
          <w:szCs w:val="28"/>
        </w:rPr>
        <w:t>・公共部門：民間の営利企業とは違う、企業従業員とは異なる、</w:t>
      </w:r>
      <w:r w:rsidRPr="002002C9">
        <w:rPr>
          <w:rFonts w:ascii="ＭＳ Ｐ明朝" w:eastAsia="ＭＳ Ｐ明朝" w:hAnsi="ＭＳ Ｐ明朝" w:hint="eastAsia"/>
          <w:sz w:val="24"/>
          <w:szCs w:val="28"/>
          <w:u w:val="double"/>
        </w:rPr>
        <w:t>民間ビジネスの専門性とは異質</w:t>
      </w:r>
    </w:p>
    <w:p w14:paraId="67B4199E" w14:textId="26D3AE60" w:rsidR="002002C9" w:rsidRDefault="002002C9" w:rsidP="00456499">
      <w:pPr>
        <w:pStyle w:val="a3"/>
        <w:ind w:leftChars="0" w:left="390"/>
        <w:rPr>
          <w:rFonts w:ascii="ＭＳ Ｐ明朝" w:eastAsia="ＭＳ Ｐ明朝" w:hAnsi="ＭＳ Ｐ明朝"/>
          <w:sz w:val="24"/>
          <w:szCs w:val="28"/>
        </w:rPr>
      </w:pPr>
      <w:r>
        <w:rPr>
          <w:rFonts w:ascii="ＭＳ Ｐ明朝" w:eastAsia="ＭＳ Ｐ明朝" w:hAnsi="ＭＳ Ｐ明朝" w:hint="eastAsia"/>
          <w:sz w:val="24"/>
          <w:szCs w:val="28"/>
        </w:rPr>
        <w:t>➡公務員の専門性を形骸化・空洞化、働きがい・仕事のやりがいを奪っている根本的理由</w:t>
      </w:r>
    </w:p>
    <w:p w14:paraId="0FC4E006" w14:textId="0C40D07F" w:rsidR="002002C9" w:rsidRPr="00456499" w:rsidRDefault="002002C9" w:rsidP="00456499">
      <w:pPr>
        <w:pStyle w:val="a3"/>
        <w:ind w:leftChars="0" w:left="390"/>
        <w:rPr>
          <w:rFonts w:ascii="ＭＳ Ｐ明朝" w:eastAsia="ＭＳ Ｐ明朝" w:hAnsi="ＭＳ Ｐ明朝"/>
          <w:sz w:val="24"/>
          <w:szCs w:val="28"/>
        </w:rPr>
      </w:pPr>
      <w:r>
        <w:rPr>
          <w:rFonts w:ascii="ＭＳ Ｐ明朝" w:eastAsia="ＭＳ Ｐ明朝" w:hAnsi="ＭＳ Ｐ明朝" w:hint="eastAsia"/>
          <w:sz w:val="24"/>
          <w:szCs w:val="28"/>
        </w:rPr>
        <w:t xml:space="preserve">　　　＝自治体の企業化、公共サービスの市場化・営利化をねらう新自由主義の台頭</w:t>
      </w:r>
    </w:p>
    <w:p w14:paraId="552E08B4" w14:textId="77777777" w:rsidR="002002C9" w:rsidRDefault="002002C9" w:rsidP="005104F8">
      <w:pPr>
        <w:spacing w:line="160" w:lineRule="exact"/>
        <w:rPr>
          <w:rFonts w:ascii="ＭＳ Ｐ明朝" w:eastAsia="ＭＳ Ｐ明朝" w:hAnsi="ＭＳ Ｐ明朝"/>
          <w:sz w:val="24"/>
          <w:szCs w:val="28"/>
        </w:rPr>
      </w:pPr>
    </w:p>
    <w:p w14:paraId="44B919DF" w14:textId="7B8C1475" w:rsidR="000E281C" w:rsidRDefault="002002C9">
      <w:pPr>
        <w:rPr>
          <w:rFonts w:ascii="ＭＳ Ｐ明朝" w:eastAsia="ＭＳ Ｐ明朝" w:hAnsi="ＭＳ Ｐ明朝"/>
          <w:sz w:val="24"/>
          <w:szCs w:val="28"/>
        </w:rPr>
      </w:pPr>
      <w:r>
        <w:rPr>
          <w:rFonts w:ascii="ＭＳ Ｐ明朝" w:eastAsia="ＭＳ Ｐ明朝" w:hAnsi="ＭＳ Ｐ明朝" w:hint="eastAsia"/>
          <w:sz w:val="24"/>
          <w:szCs w:val="28"/>
        </w:rPr>
        <w:t>２　「共同性」と「人権保障」を担う公務労働</w:t>
      </w:r>
    </w:p>
    <w:p w14:paraId="12D0FB0F" w14:textId="77777777" w:rsidR="003E5EBF" w:rsidRDefault="000E281C" w:rsidP="004931AD">
      <w:pPr>
        <w:rPr>
          <w:rFonts w:ascii="ＭＳ Ｐ明朝" w:eastAsia="ＭＳ Ｐ明朝" w:hAnsi="ＭＳ Ｐ明朝"/>
          <w:sz w:val="24"/>
          <w:szCs w:val="28"/>
        </w:rPr>
      </w:pPr>
      <w:r>
        <w:rPr>
          <w:rFonts w:ascii="ＭＳ Ｐ明朝" w:eastAsia="ＭＳ Ｐ明朝" w:hAnsi="ＭＳ Ｐ明朝" w:hint="eastAsia"/>
          <w:sz w:val="24"/>
          <w:szCs w:val="28"/>
        </w:rPr>
        <w:t xml:space="preserve">　</w:t>
      </w:r>
      <w:r w:rsidR="002002C9">
        <w:rPr>
          <w:rFonts w:ascii="ＭＳ Ｐ明朝" w:eastAsia="ＭＳ Ｐ明朝" w:hAnsi="ＭＳ Ｐ明朝" w:hint="eastAsia"/>
          <w:sz w:val="24"/>
          <w:szCs w:val="28"/>
        </w:rPr>
        <w:t>◎「</w:t>
      </w:r>
      <w:r w:rsidR="003E5EBF">
        <w:rPr>
          <w:rFonts w:ascii="ＭＳ Ｐ明朝" w:eastAsia="ＭＳ Ｐ明朝" w:hAnsi="ＭＳ Ｐ明朝" w:hint="eastAsia"/>
          <w:sz w:val="24"/>
          <w:szCs w:val="28"/>
        </w:rPr>
        <w:t>公務員はコミュニティ全体の奉仕者である</w:t>
      </w:r>
      <w:r w:rsidR="002002C9">
        <w:rPr>
          <w:rFonts w:ascii="ＭＳ Ｐ明朝" w:eastAsia="ＭＳ Ｐ明朝" w:hAnsi="ＭＳ Ｐ明朝" w:hint="eastAsia"/>
          <w:sz w:val="24"/>
          <w:szCs w:val="28"/>
        </w:rPr>
        <w:t>」</w:t>
      </w:r>
      <w:r w:rsidR="003E5EBF">
        <w:rPr>
          <w:rFonts w:ascii="ＭＳ Ｐ明朝" w:eastAsia="ＭＳ Ｐ明朝" w:hAnsi="ＭＳ Ｐ明朝" w:hint="eastAsia"/>
          <w:sz w:val="24"/>
          <w:szCs w:val="28"/>
        </w:rPr>
        <w:t>＝「公務員の仕事は特殊な私的利害に貢献する</w:t>
      </w:r>
    </w:p>
    <w:p w14:paraId="493354FD" w14:textId="0A810607" w:rsidR="004931AD" w:rsidRDefault="003E5EBF" w:rsidP="003E5EBF">
      <w:pPr>
        <w:ind w:firstLineChars="200" w:firstLine="480"/>
        <w:rPr>
          <w:rFonts w:ascii="ＭＳ Ｐ明朝" w:eastAsia="ＭＳ Ｐ明朝" w:hAnsi="ＭＳ Ｐ明朝"/>
          <w:sz w:val="24"/>
          <w:szCs w:val="28"/>
        </w:rPr>
      </w:pPr>
      <w:r>
        <w:rPr>
          <w:rFonts w:ascii="ＭＳ Ｐ明朝" w:eastAsia="ＭＳ Ｐ明朝" w:hAnsi="ＭＳ Ｐ明朝" w:hint="eastAsia"/>
          <w:sz w:val="24"/>
          <w:szCs w:val="28"/>
        </w:rPr>
        <w:t>ものではなく、公共的性格をもったものである」の言い換え</w:t>
      </w:r>
    </w:p>
    <w:p w14:paraId="7E3018C6" w14:textId="74BD8CB6" w:rsidR="003E5EBF" w:rsidRDefault="003E5EBF" w:rsidP="003E5EBF">
      <w:pPr>
        <w:ind w:firstLineChars="200" w:firstLine="480"/>
        <w:rPr>
          <w:rFonts w:ascii="ＭＳ Ｐ明朝" w:eastAsia="ＭＳ Ｐ明朝" w:hAnsi="ＭＳ Ｐ明朝"/>
          <w:sz w:val="24"/>
          <w:szCs w:val="28"/>
        </w:rPr>
      </w:pPr>
      <w:r>
        <w:rPr>
          <w:rFonts w:ascii="ＭＳ Ｐ明朝" w:eastAsia="ＭＳ Ｐ明朝" w:hAnsi="ＭＳ Ｐ明朝" w:hint="eastAsia"/>
          <w:sz w:val="24"/>
          <w:szCs w:val="28"/>
        </w:rPr>
        <w:t>公務労働の公共性それ自体に関して立ち入って説明していない</w:t>
      </w:r>
    </w:p>
    <w:p w14:paraId="7BF227B6" w14:textId="77777777" w:rsidR="003E5EBF" w:rsidRDefault="003E5EBF" w:rsidP="00274B4C">
      <w:pPr>
        <w:spacing w:line="160" w:lineRule="exact"/>
        <w:ind w:firstLineChars="200" w:firstLine="480"/>
        <w:rPr>
          <w:rFonts w:ascii="ＭＳ Ｐ明朝" w:eastAsia="ＭＳ Ｐ明朝" w:hAnsi="ＭＳ Ｐ明朝"/>
          <w:sz w:val="24"/>
          <w:szCs w:val="28"/>
        </w:rPr>
      </w:pPr>
    </w:p>
    <w:p w14:paraId="585493F7" w14:textId="064493AD" w:rsidR="002002C9" w:rsidRDefault="002002C9" w:rsidP="004931AD">
      <w:pPr>
        <w:rPr>
          <w:rFonts w:ascii="ＭＳ Ｐ明朝" w:eastAsia="ＭＳ Ｐ明朝" w:hAnsi="ＭＳ Ｐ明朝"/>
          <w:sz w:val="24"/>
          <w:szCs w:val="28"/>
        </w:rPr>
      </w:pPr>
      <w:r>
        <w:rPr>
          <w:rFonts w:ascii="ＭＳ Ｐ明朝" w:eastAsia="ＭＳ Ｐ明朝" w:hAnsi="ＭＳ Ｐ明朝" w:hint="eastAsia"/>
          <w:sz w:val="24"/>
          <w:szCs w:val="28"/>
        </w:rPr>
        <w:t>（1）公務員1人ひとりの仕事・職務の公共性</w:t>
      </w:r>
    </w:p>
    <w:p w14:paraId="232CD292" w14:textId="096903E8" w:rsidR="003E5EBF" w:rsidRDefault="003E5EBF" w:rsidP="004931AD">
      <w:pPr>
        <w:rPr>
          <w:rFonts w:ascii="ＭＳ Ｐ明朝" w:eastAsia="ＭＳ Ｐ明朝" w:hAnsi="ＭＳ Ｐ明朝"/>
          <w:sz w:val="24"/>
          <w:szCs w:val="28"/>
        </w:rPr>
      </w:pPr>
      <w:r>
        <w:rPr>
          <w:rFonts w:ascii="ＭＳ Ｐ明朝" w:eastAsia="ＭＳ Ｐ明朝" w:hAnsi="ＭＳ Ｐ明朝" w:hint="eastAsia"/>
          <w:sz w:val="24"/>
          <w:szCs w:val="28"/>
        </w:rPr>
        <w:t xml:space="preserve">　　・「公共性」：公務員の存在理由（レーゾン・デートル）</w:t>
      </w:r>
    </w:p>
    <w:p w14:paraId="2D60A9CC" w14:textId="10EBCCB2" w:rsidR="003E5EBF" w:rsidRDefault="003E5EBF" w:rsidP="004931AD">
      <w:pPr>
        <w:rPr>
          <w:rFonts w:ascii="ＭＳ Ｐ明朝" w:eastAsia="ＭＳ Ｐ明朝" w:hAnsi="ＭＳ Ｐ明朝"/>
          <w:sz w:val="24"/>
          <w:szCs w:val="28"/>
        </w:rPr>
      </w:pPr>
      <w:r>
        <w:rPr>
          <w:rFonts w:ascii="ＭＳ Ｐ明朝" w:eastAsia="ＭＳ Ｐ明朝" w:hAnsi="ＭＳ Ｐ明朝" w:hint="eastAsia"/>
          <w:sz w:val="24"/>
          <w:szCs w:val="28"/>
        </w:rPr>
        <w:t xml:space="preserve">　　 　　　　　　　保育・教育・学校給食・水道・消防・徴税・建築確認などの業務が公務員の仕事</w:t>
      </w:r>
    </w:p>
    <w:p w14:paraId="65BAE797" w14:textId="1E8B71A0" w:rsidR="003E5EBF" w:rsidRDefault="003E5EBF" w:rsidP="004931AD">
      <w:pPr>
        <w:rPr>
          <w:rFonts w:ascii="ＭＳ Ｐ明朝" w:eastAsia="ＭＳ Ｐ明朝" w:hAnsi="ＭＳ Ｐ明朝"/>
          <w:sz w:val="24"/>
          <w:szCs w:val="28"/>
        </w:rPr>
      </w:pPr>
      <w:r>
        <w:rPr>
          <w:rFonts w:ascii="ＭＳ Ｐ明朝" w:eastAsia="ＭＳ Ｐ明朝" w:hAnsi="ＭＳ Ｐ明朝" w:hint="eastAsia"/>
          <w:sz w:val="24"/>
          <w:szCs w:val="28"/>
        </w:rPr>
        <w:t xml:space="preserve">　　　　　　　</w:t>
      </w:r>
      <w:r w:rsidR="000436B0">
        <w:rPr>
          <w:rFonts w:ascii="ＭＳ Ｐ明朝" w:eastAsia="ＭＳ Ｐ明朝" w:hAnsi="ＭＳ Ｐ明朝" w:hint="eastAsia"/>
          <w:sz w:val="24"/>
          <w:szCs w:val="28"/>
        </w:rPr>
        <w:t xml:space="preserve">　　</w:t>
      </w:r>
      <w:r>
        <w:rPr>
          <w:rFonts w:ascii="ＭＳ Ｐ明朝" w:eastAsia="ＭＳ Ｐ明朝" w:hAnsi="ＭＳ Ｐ明朝" w:hint="eastAsia"/>
          <w:sz w:val="24"/>
          <w:szCs w:val="28"/>
        </w:rPr>
        <w:t xml:space="preserve">　　　[例]水道業務の公共的性格</w:t>
      </w:r>
    </w:p>
    <w:p w14:paraId="54A6BF9E" w14:textId="4622E629" w:rsidR="003E5EBF" w:rsidRDefault="003E5EBF" w:rsidP="004931AD">
      <w:pPr>
        <w:rPr>
          <w:rFonts w:ascii="ＭＳ Ｐ明朝" w:eastAsia="ＭＳ Ｐ明朝" w:hAnsi="ＭＳ Ｐ明朝"/>
          <w:sz w:val="24"/>
          <w:szCs w:val="28"/>
        </w:rPr>
      </w:pPr>
      <w:r>
        <w:rPr>
          <w:rFonts w:ascii="ＭＳ Ｐ明朝" w:eastAsia="ＭＳ Ｐ明朝" w:hAnsi="ＭＳ Ｐ明朝" w:hint="eastAsia"/>
          <w:sz w:val="24"/>
          <w:szCs w:val="28"/>
        </w:rPr>
        <w:t xml:space="preserve">　　　　　　　　　　戦後の論争テーマ：</w:t>
      </w:r>
      <w:r w:rsidR="000436B0">
        <w:rPr>
          <w:rFonts w:ascii="ＭＳ Ｐ明朝" w:eastAsia="ＭＳ Ｐ明朝" w:hAnsi="ＭＳ Ｐ明朝" w:hint="eastAsia"/>
          <w:sz w:val="24"/>
          <w:szCs w:val="28"/>
        </w:rPr>
        <w:t>「共同性」と「権利性」の2点</w:t>
      </w:r>
    </w:p>
    <w:p w14:paraId="6A0AFF5A" w14:textId="23875EE9" w:rsidR="009E46C2" w:rsidRDefault="009E46C2" w:rsidP="009E46C2">
      <w:pPr>
        <w:rPr>
          <w:rFonts w:ascii="ＭＳ Ｐ明朝" w:eastAsia="ＭＳ Ｐ明朝" w:hAnsi="ＭＳ Ｐ明朝"/>
          <w:sz w:val="24"/>
          <w:szCs w:val="28"/>
        </w:rPr>
      </w:pPr>
      <w:r>
        <w:rPr>
          <w:rFonts w:ascii="ＭＳ Ｐ明朝" w:eastAsia="ＭＳ Ｐ明朝" w:hAnsi="ＭＳ Ｐ明朝" w:hint="eastAsia"/>
          <w:sz w:val="24"/>
          <w:szCs w:val="28"/>
        </w:rPr>
        <w:t>（２）公共性の第1の基準：</w:t>
      </w:r>
      <w:r w:rsidR="000436B0">
        <w:rPr>
          <w:rFonts w:ascii="ＭＳ Ｐ明朝" w:eastAsia="ＭＳ Ｐ明朝" w:hAnsi="ＭＳ Ｐ明朝" w:hint="eastAsia"/>
          <w:sz w:val="24"/>
          <w:szCs w:val="28"/>
        </w:rPr>
        <w:t>「共同性」</w:t>
      </w:r>
    </w:p>
    <w:p w14:paraId="01B07764" w14:textId="645B8B8D" w:rsidR="000436B0" w:rsidRDefault="009E46C2" w:rsidP="009E46C2">
      <w:pPr>
        <w:ind w:firstLineChars="100" w:firstLine="240"/>
        <w:rPr>
          <w:rFonts w:ascii="ＭＳ Ｐ明朝" w:eastAsia="ＭＳ Ｐ明朝" w:hAnsi="ＭＳ Ｐ明朝"/>
          <w:sz w:val="24"/>
          <w:szCs w:val="28"/>
        </w:rPr>
      </w:pPr>
      <w:r>
        <w:rPr>
          <w:rFonts w:ascii="ＭＳ Ｐ明朝" w:eastAsia="ＭＳ Ｐ明朝" w:hAnsi="ＭＳ Ｐ明朝" w:hint="eastAsia"/>
          <w:sz w:val="24"/>
          <w:szCs w:val="28"/>
        </w:rPr>
        <w:t>・</w:t>
      </w:r>
      <w:r w:rsidR="000436B0">
        <w:rPr>
          <w:rFonts w:ascii="ＭＳ Ｐ明朝" w:eastAsia="ＭＳ Ｐ明朝" w:hAnsi="ＭＳ Ｐ明朝" w:hint="eastAsia"/>
          <w:sz w:val="24"/>
          <w:szCs w:val="28"/>
        </w:rPr>
        <w:t>公務とは「社会の共同利益」、「地域社会の共同業務」を担う点にある。</w:t>
      </w:r>
    </w:p>
    <w:p w14:paraId="49C97CE0" w14:textId="77777777" w:rsidR="000436B0" w:rsidRDefault="000436B0" w:rsidP="000436B0">
      <w:pPr>
        <w:ind w:firstLineChars="50" w:firstLine="120"/>
        <w:rPr>
          <w:rFonts w:ascii="ＭＳ Ｐ明朝" w:eastAsia="ＭＳ Ｐ明朝" w:hAnsi="ＭＳ Ｐ明朝"/>
          <w:sz w:val="24"/>
          <w:szCs w:val="28"/>
        </w:rPr>
      </w:pPr>
      <w:r>
        <w:rPr>
          <w:rFonts w:ascii="ＭＳ Ｐ明朝" w:eastAsia="ＭＳ Ｐ明朝" w:hAnsi="ＭＳ Ｐ明朝" w:hint="eastAsia"/>
          <w:sz w:val="24"/>
          <w:szCs w:val="28"/>
        </w:rPr>
        <w:t xml:space="preserve">　　　　　　　　　　　[例]</w:t>
      </w:r>
      <w:r>
        <w:rPr>
          <w:rFonts w:ascii="ＭＳ Ｐ明朝" w:eastAsia="ＭＳ Ｐ明朝" w:hAnsi="ＭＳ Ｐ明朝"/>
          <w:sz w:val="24"/>
          <w:szCs w:val="28"/>
        </w:rPr>
        <w:t xml:space="preserve"> </w:t>
      </w:r>
      <w:r>
        <w:rPr>
          <w:rFonts w:ascii="ＭＳ Ｐ明朝" w:eastAsia="ＭＳ Ｐ明朝" w:hAnsi="ＭＳ Ｐ明朝" w:hint="eastAsia"/>
          <w:sz w:val="24"/>
          <w:szCs w:val="28"/>
        </w:rPr>
        <w:t>保育や高齢者ケア、環境保全、防災、文化財保護等は、地域社会の</w:t>
      </w:r>
    </w:p>
    <w:p w14:paraId="1B00C7E7" w14:textId="5B1A5059" w:rsidR="000436B0" w:rsidRDefault="000436B0" w:rsidP="000436B0">
      <w:pPr>
        <w:ind w:firstLineChars="1000" w:firstLine="2400"/>
        <w:rPr>
          <w:rFonts w:ascii="ＭＳ Ｐ明朝" w:eastAsia="ＭＳ Ｐ明朝" w:hAnsi="ＭＳ Ｐ明朝"/>
          <w:sz w:val="24"/>
          <w:szCs w:val="28"/>
        </w:rPr>
      </w:pPr>
      <w:r>
        <w:rPr>
          <w:rFonts w:ascii="ＭＳ Ｐ明朝" w:eastAsia="ＭＳ Ｐ明朝" w:hAnsi="ＭＳ Ｐ明朝" w:hint="eastAsia"/>
          <w:sz w:val="24"/>
          <w:szCs w:val="28"/>
        </w:rPr>
        <w:t>共同利益を担う仕事⇒職務には</w:t>
      </w:r>
      <w:r w:rsidRPr="000436B0">
        <w:rPr>
          <w:rFonts w:ascii="ＭＳ Ｐ明朝" w:eastAsia="ＭＳ Ｐ明朝" w:hAnsi="ＭＳ Ｐ明朝" w:hint="eastAsia"/>
          <w:sz w:val="24"/>
          <w:szCs w:val="28"/>
          <w:u w:val="double"/>
        </w:rPr>
        <w:t>共同性＝公共性</w:t>
      </w:r>
      <w:r>
        <w:rPr>
          <w:rFonts w:ascii="ＭＳ Ｐ明朝" w:eastAsia="ＭＳ Ｐ明朝" w:hAnsi="ＭＳ Ｐ明朝" w:hint="eastAsia"/>
          <w:sz w:val="24"/>
          <w:szCs w:val="28"/>
        </w:rPr>
        <w:t>がある</w:t>
      </w:r>
    </w:p>
    <w:p w14:paraId="4123ACDC" w14:textId="747B84E4" w:rsidR="000436B0" w:rsidRDefault="000436B0" w:rsidP="000436B0">
      <w:pPr>
        <w:ind w:firstLineChars="2000" w:firstLine="4800"/>
        <w:rPr>
          <w:rFonts w:ascii="ＭＳ Ｐ明朝" w:eastAsia="ＭＳ Ｐ明朝" w:hAnsi="ＭＳ Ｐ明朝"/>
          <w:sz w:val="24"/>
          <w:szCs w:val="28"/>
        </w:rPr>
      </w:pPr>
      <w:r>
        <w:rPr>
          <w:rFonts w:ascii="ＭＳ Ｐ明朝" w:eastAsia="ＭＳ Ｐ明朝" w:hAnsi="ＭＳ Ｐ明朝" w:hint="eastAsia"/>
          <w:sz w:val="24"/>
          <w:szCs w:val="28"/>
        </w:rPr>
        <w:t>⇒　「全体の奉仕者としての公務員」の言い換え</w:t>
      </w:r>
    </w:p>
    <w:p w14:paraId="45268ED5" w14:textId="5FF7CE54" w:rsidR="000436B0" w:rsidRDefault="000436B0" w:rsidP="000436B0">
      <w:pPr>
        <w:ind w:firstLineChars="100" w:firstLine="240"/>
        <w:rPr>
          <w:rFonts w:ascii="ＭＳ Ｐ明朝" w:eastAsia="ＭＳ Ｐ明朝" w:hAnsi="ＭＳ Ｐ明朝"/>
          <w:sz w:val="24"/>
          <w:szCs w:val="28"/>
        </w:rPr>
      </w:pPr>
      <w:r>
        <w:rPr>
          <w:rFonts w:ascii="ＭＳ Ｐ明朝" w:eastAsia="ＭＳ Ｐ明朝" w:hAnsi="ＭＳ Ｐ明朝" w:hint="eastAsia"/>
          <w:sz w:val="24"/>
          <w:szCs w:val="28"/>
        </w:rPr>
        <w:t>・「公共性</w:t>
      </w:r>
      <w:r w:rsidR="00923472">
        <w:rPr>
          <w:rFonts w:ascii="ＭＳ Ｐ明朝" w:eastAsia="ＭＳ Ｐ明朝" w:hAnsi="ＭＳ Ｐ明朝" w:hint="eastAsia"/>
          <w:sz w:val="24"/>
          <w:szCs w:val="28"/>
        </w:rPr>
        <w:t>＝共同性」のとらえ方は、常識的な見方ではない</w:t>
      </w:r>
    </w:p>
    <w:p w14:paraId="51511E07" w14:textId="708634F1" w:rsidR="00923472" w:rsidRPr="00923472" w:rsidRDefault="00923472" w:rsidP="000436B0">
      <w:pPr>
        <w:ind w:firstLineChars="100" w:firstLine="240"/>
        <w:rPr>
          <w:rFonts w:ascii="ＭＳ Ｐ明朝" w:eastAsia="ＭＳ Ｐ明朝" w:hAnsi="ＭＳ Ｐ明朝"/>
          <w:sz w:val="24"/>
          <w:szCs w:val="28"/>
        </w:rPr>
      </w:pPr>
      <w:r>
        <w:rPr>
          <w:rFonts w:ascii="ＭＳ Ｐ明朝" w:eastAsia="ＭＳ Ｐ明朝" w:hAnsi="ＭＳ Ｐ明朝" w:hint="eastAsia"/>
          <w:sz w:val="24"/>
          <w:szCs w:val="28"/>
        </w:rPr>
        <w:t xml:space="preserve">　　　　　　　　［理由］地域社会の実態は「私的利害による分裂・分断状況」にある。</w:t>
      </w:r>
    </w:p>
    <w:p w14:paraId="52CF2F3B" w14:textId="514A7BB1" w:rsidR="000436B0" w:rsidRDefault="00923472" w:rsidP="000436B0">
      <w:pPr>
        <w:ind w:firstLineChars="50" w:firstLine="120"/>
        <w:rPr>
          <w:rFonts w:ascii="ＭＳ Ｐ明朝" w:eastAsia="ＭＳ Ｐ明朝" w:hAnsi="ＭＳ Ｐ明朝"/>
          <w:sz w:val="24"/>
          <w:szCs w:val="28"/>
        </w:rPr>
      </w:pPr>
      <w:r>
        <w:rPr>
          <w:rFonts w:ascii="ＭＳ Ｐ明朝" w:eastAsia="ＭＳ Ｐ明朝" w:hAnsi="ＭＳ Ｐ明朝" w:hint="eastAsia"/>
          <w:sz w:val="24"/>
          <w:szCs w:val="28"/>
        </w:rPr>
        <w:t xml:space="preserve">　　　　　　　　　　　　　・地域社会は「共同利益」の場とは言えない現実</w:t>
      </w:r>
    </w:p>
    <w:p w14:paraId="0B169F74" w14:textId="501CA2C5" w:rsidR="00923472" w:rsidRDefault="000A18FF" w:rsidP="000436B0">
      <w:pPr>
        <w:ind w:firstLineChars="50" w:firstLine="120"/>
        <w:rPr>
          <w:rFonts w:ascii="ＭＳ Ｐ明朝" w:eastAsia="ＭＳ Ｐ明朝" w:hAnsi="ＭＳ Ｐ明朝"/>
          <w:sz w:val="24"/>
          <w:szCs w:val="28"/>
        </w:rPr>
      </w:pPr>
      <w:r>
        <w:rPr>
          <w:rFonts w:ascii="ＭＳ Ｐ明朝" w:eastAsia="ＭＳ Ｐ明朝" w:hAnsi="ＭＳ Ｐ明朝" w:hint="eastAsia"/>
          <w:noProof/>
          <w:sz w:val="24"/>
          <w:szCs w:val="28"/>
        </w:rPr>
        <mc:AlternateContent>
          <mc:Choice Requires="wps">
            <w:drawing>
              <wp:anchor distT="0" distB="0" distL="114300" distR="114300" simplePos="0" relativeHeight="251659264" behindDoc="0" locked="0" layoutInCell="1" allowOverlap="1" wp14:anchorId="4FF4EEAF" wp14:editId="26235216">
                <wp:simplePos x="0" y="0"/>
                <wp:positionH relativeFrom="margin">
                  <wp:align>center</wp:align>
                </wp:positionH>
                <wp:positionV relativeFrom="paragraph">
                  <wp:posOffset>53975</wp:posOffset>
                </wp:positionV>
                <wp:extent cx="2243137" cy="719137"/>
                <wp:effectExtent l="0" t="0" r="24130" b="24130"/>
                <wp:wrapNone/>
                <wp:docPr id="1144939162" name="正方形/長方形 1"/>
                <wp:cNvGraphicFramePr/>
                <a:graphic xmlns:a="http://schemas.openxmlformats.org/drawingml/2006/main">
                  <a:graphicData uri="http://schemas.microsoft.com/office/word/2010/wordprocessingShape">
                    <wps:wsp>
                      <wps:cNvSpPr/>
                      <wps:spPr>
                        <a:xfrm>
                          <a:off x="0" y="0"/>
                          <a:ext cx="2243137" cy="71913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7CAE9C" w14:textId="04F9D0E6" w:rsidR="000A18FF" w:rsidRDefault="000A18FF" w:rsidP="000A18FF">
                            <w:pPr>
                              <w:ind w:firstLineChars="50" w:firstLine="120"/>
                              <w:jc w:val="center"/>
                            </w:pPr>
                            <w:r>
                              <w:rPr>
                                <w:rFonts w:ascii="ＭＳ Ｐ明朝" w:eastAsia="ＭＳ Ｐ明朝" w:hAnsi="ＭＳ Ｐ明朝" w:hint="eastAsia"/>
                                <w:sz w:val="24"/>
                                <w:szCs w:val="28"/>
                              </w:rPr>
                              <w:t>子どもは地域の宝なのだから、保育・教育は公的責任のもとに置かれるのは当然という見方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4EEAF" id="正方形/長方形 1" o:spid="_x0000_s1026" style="position:absolute;left:0;text-align:left;margin-left:0;margin-top:4.25pt;width:176.6pt;height:5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mCWagIAADcFAAAOAAAAZHJzL2Uyb0RvYy54bWysVE1v2zAMvQ/YfxB0Xx2nWbsGdYogRYYB&#10;RVu0HXpWZKkxJosapcTOfv0o2XGyLqdhF5k0yccPPer6pq0N2yr0FdiC52cjzpSVUFb2reDfX5af&#10;vnDmg7ClMGBVwXfK85vZxw/XjZuqMazBlAoZgVg/bVzB1yG4aZZ5uVa18GfglCWjBqxFIBXfshJF&#10;Q+i1ycaj0UXWAJYOQSrv6e9tZ+SzhK+1kuFBa68CMwWn2kI6MZ2reGazazF9Q+HWlezLEP9QRS0q&#10;S0kHqFsRBNtg9RdUXUkEDzqcSagz0LqSKvVA3eSjd908r4VTqRcajnfDmPz/g5X322f3iDSGxvmp&#10;JzF20Wqs45fqY20a1m4YlmoDk/RzPJ6c5+eXnEmyXeZXUSaY7BDt0IevCmoWhYIjXUaakdje+dC5&#10;7l1iMmPj6cFU5bIyJimRBmphkG0FXWBo8z7FkRcljJHZof4khZ1RHeqT0qwqY8Upe6LWAVNIqWy4&#10;6HGNJe8YpqmCITA/FWjCvpjeN4apRLkhcHQq8M+MQ0TKCjYMwXVlAU8BlD+GzJ3/vvuu59h+aFdt&#10;f6crKHePyBA67nsnlxXdx53w4VEgkZ3WghY4PNChDTQFh17ibA3469T/6E8cJCtnDS1Pwf3PjUDF&#10;mflmiZ1X+WQSty0pk8+XY1Lw2LI6tthNvQC63pyeCieTGP2D2YsaoX6lPZ/HrGQSVlLugsuAe2UR&#10;uqWml0Kq+Ty50YY5Ee7ss5MRPA448u2lfRXoelIGovM97BdNTN9xs/ONkRbmmwC6SsSNI+7m2o+e&#10;tjNRv39J4vof68nr8N7NfgMAAP//AwBQSwMEFAAGAAgAAAAhAHlUv0rcAAAABgEAAA8AAABkcnMv&#10;ZG93bnJldi54bWxMj8FOwzAQRO9I/IO1lbhRp6kKVYhTVYhKiAOoKR/gxkscNV4H22nTv2c5wXE0&#10;o5k35WZyvThjiJ0nBYt5BgKp8aajVsHnYXe/BhGTJqN7T6jgihE21e1NqQvjL7THc51awSUUC63A&#10;pjQUUsbGotNx7gck9r58cDqxDK00QV+43PUyz7IH6XRHvGD1gM8Wm1M9OgVD2A4f9sUedtN7eH1r&#10;x7qz31el7mbT9glEwin9heEXn9GhYqajH8lE0SvgI0nBegWCzeVqmYM4cipfPIKsSvkfv/oBAAD/&#10;/wMAUEsBAi0AFAAGAAgAAAAhALaDOJL+AAAA4QEAABMAAAAAAAAAAAAAAAAAAAAAAFtDb250ZW50&#10;X1R5cGVzXS54bWxQSwECLQAUAAYACAAAACEAOP0h/9YAAACUAQAACwAAAAAAAAAAAAAAAAAvAQAA&#10;X3JlbHMvLnJlbHNQSwECLQAUAAYACAAAACEA6tpglmoCAAA3BQAADgAAAAAAAAAAAAAAAAAuAgAA&#10;ZHJzL2Uyb0RvYy54bWxQSwECLQAUAAYACAAAACEAeVS/StwAAAAGAQAADwAAAAAAAAAAAAAAAADE&#10;BAAAZHJzL2Rvd25yZXYueG1sUEsFBgAAAAAEAAQA8wAAAM0FAAAAAA==&#10;" fillcolor="white [3201]" strokecolor="black [3213]" strokeweight="1pt">
                <v:textbox>
                  <w:txbxContent>
                    <w:p w14:paraId="307CAE9C" w14:textId="04F9D0E6" w:rsidR="000A18FF" w:rsidRDefault="000A18FF" w:rsidP="000A18FF">
                      <w:pPr>
                        <w:ind w:firstLineChars="50" w:firstLine="120"/>
                        <w:jc w:val="center"/>
                      </w:pPr>
                      <w:r>
                        <w:rPr>
                          <w:rFonts w:ascii="ＭＳ Ｐ明朝" w:eastAsia="ＭＳ Ｐ明朝" w:hAnsi="ＭＳ Ｐ明朝" w:hint="eastAsia"/>
                          <w:sz w:val="24"/>
                          <w:szCs w:val="28"/>
                        </w:rPr>
                        <w:t>子どもは地域の宝なのだから、保育・教育は公的責任のもとに置かれるのは当然という見方</w:t>
                      </w:r>
                    </w:p>
                  </w:txbxContent>
                </v:textbox>
                <w10:wrap anchorx="margin"/>
              </v:rect>
            </w:pict>
          </mc:Fallback>
        </mc:AlternateContent>
      </w:r>
      <w:r>
        <w:rPr>
          <w:rFonts w:ascii="ＭＳ Ｐ明朝" w:eastAsia="ＭＳ Ｐ明朝" w:hAnsi="ＭＳ Ｐ明朝" w:hint="eastAsia"/>
          <w:noProof/>
          <w:sz w:val="24"/>
          <w:szCs w:val="28"/>
        </w:rPr>
        <mc:AlternateContent>
          <mc:Choice Requires="wps">
            <w:drawing>
              <wp:anchor distT="0" distB="0" distL="114300" distR="114300" simplePos="0" relativeHeight="251661312" behindDoc="0" locked="0" layoutInCell="1" allowOverlap="1" wp14:anchorId="6918BFE3" wp14:editId="124F4115">
                <wp:simplePos x="0" y="0"/>
                <wp:positionH relativeFrom="column">
                  <wp:posOffset>4524058</wp:posOffset>
                </wp:positionH>
                <wp:positionV relativeFrom="paragraph">
                  <wp:posOffset>54293</wp:posOffset>
                </wp:positionV>
                <wp:extent cx="1447800" cy="728662"/>
                <wp:effectExtent l="0" t="0" r="19050" b="14605"/>
                <wp:wrapNone/>
                <wp:docPr id="551447327" name="正方形/長方形 1"/>
                <wp:cNvGraphicFramePr/>
                <a:graphic xmlns:a="http://schemas.openxmlformats.org/drawingml/2006/main">
                  <a:graphicData uri="http://schemas.microsoft.com/office/word/2010/wordprocessingShape">
                    <wps:wsp>
                      <wps:cNvSpPr/>
                      <wps:spPr>
                        <a:xfrm>
                          <a:off x="0" y="0"/>
                          <a:ext cx="1447800" cy="72866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9D50BA" w14:textId="709154B7" w:rsidR="000A18FF" w:rsidRDefault="000A18FF" w:rsidP="000A18FF">
                            <w:r>
                              <w:rPr>
                                <w:rFonts w:ascii="ＭＳ Ｐ明朝" w:eastAsia="ＭＳ Ｐ明朝" w:hAnsi="ＭＳ Ｐ明朝" w:hint="eastAsia"/>
                                <w:sz w:val="24"/>
                                <w:szCs w:val="28"/>
                              </w:rPr>
                              <w:t>民間の保育・教育・塾産業等の営利ビジネスの立場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18BFE3" id="_x0000_s1027" style="position:absolute;left:0;text-align:left;margin-left:356.25pt;margin-top:4.3pt;width:114pt;height:57.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SbgIAAD4FAAAOAAAAZHJzL2Uyb0RvYy54bWysVM1u2zAMvg/YOwi6r06CLu2COkXQosOA&#10;oi2aDj0rstQIk0VNYmJnTz9Kdpysy2nYRSLFf/Kjrq7b2rKtCtGAK/n4bMSZchIq495K/v3l7tMl&#10;ZxGFq4QFp0q+U5Ffzz9+uGr8TE1gDbZSgZETF2eNL/ka0c+KIsq1qkU8A68cCTWEWiCx4a2ogmjI&#10;e22LyWg0LRoIlQ8gVYz0etsJ+Tz711pJfNQ6KmS25JQb5jPkc5XOYn4lZm9B+LWRfRriH7KohXEU&#10;dHB1K1CwTTB/uaqNDBBB45mEugCtjVS5BqpmPHpXzXItvMq1UHOiH9oU/59b+bBd+qdAbWh8nEUi&#10;UxWtDnW6KT/W5mbthmapFpmkx/H5+cXliHoqSXYxuZxOJ6mbxcHah4hfFdQsESUPNIzcI7G9j9ip&#10;7lVSMOvSGcGa6s5Ym5kEA3VjA9sKGiC24z7EkRYFTJbFIf9M4c6qzuuz0sxUlPEkR8/QOvgUUiqH&#10;096vdaSdzDRlMBiOTxla3CfT6yYzlSE3GI5OGf4ZcbDIUcHhYFwbB+GUg+rHELnT31ff1ZzKx3bV&#10;UtE0pVRYellBtXsKLEC3AtHLO0NjuRcRn0QgzNMkaY/xkQ5toSk59BRnawi/Tr0nfYIiSTlraIdK&#10;Hn9uRFCc2W+OQPqFMJKWLjPnny8mxIRjyepY4jb1DdCUx/RjeJnJpI92T+oA9Sut+yJFJZFwkmKX&#10;XGLYMzfY7TZ9GFItFlmNFs0LvHdLL5Pz1OcEu5f2VQTfYxMJ1Q+w3zcxewfRTjdZOlhsELTJ+D30&#10;tZ8ALWnegP5DSb/AMZ+1Dt/e/DcAAAD//wMAUEsDBBQABgAIAAAAIQAGuE+53gAAAAkBAAAPAAAA&#10;ZHJzL2Rvd25yZXYueG1sTI9BTsMwEEX3SNzBGiR21GkKpYQ4VYWohFgUkXIANx7iiHgcbKdNb8+w&#10;guXXf/rzplxPrhdHDLHzpGA+y0AgNd501Cr42G9vViBi0mR07wkVnDHCurq8KHVh/Ine8VinVvAI&#10;xUIrsCkNhZSxseh0nPkBibtPH5xOHEMrTdAnHne9zLNsKZ3uiC9YPeCTxearHp2CIWyGN/ts99tp&#10;F15e27Hu7PdZqeurafMIIuGU/mD41Wd1qNjp4EcyUfQK7uf5HaMKVksQ3D/cZpwPDOaLBciqlP8/&#10;qH4AAAD//wMAUEsBAi0AFAAGAAgAAAAhALaDOJL+AAAA4QEAABMAAAAAAAAAAAAAAAAAAAAAAFtD&#10;b250ZW50X1R5cGVzXS54bWxQSwECLQAUAAYACAAAACEAOP0h/9YAAACUAQAACwAAAAAAAAAAAAAA&#10;AAAvAQAAX3JlbHMvLnJlbHNQSwECLQAUAAYACAAAACEAvw6iEm4CAAA+BQAADgAAAAAAAAAAAAAA&#10;AAAuAgAAZHJzL2Uyb0RvYy54bWxQSwECLQAUAAYACAAAACEABrhPud4AAAAJAQAADwAAAAAAAAAA&#10;AAAAAADIBAAAZHJzL2Rvd25yZXYueG1sUEsFBgAAAAAEAAQA8wAAANMFAAAAAA==&#10;" fillcolor="white [3201]" strokecolor="black [3213]" strokeweight="1pt">
                <v:textbox>
                  <w:txbxContent>
                    <w:p w14:paraId="0A9D50BA" w14:textId="709154B7" w:rsidR="000A18FF" w:rsidRDefault="000A18FF" w:rsidP="000A18FF">
                      <w:r>
                        <w:rPr>
                          <w:rFonts w:ascii="ＭＳ Ｐ明朝" w:eastAsia="ＭＳ Ｐ明朝" w:hAnsi="ＭＳ Ｐ明朝" w:hint="eastAsia"/>
                          <w:sz w:val="24"/>
                          <w:szCs w:val="28"/>
                        </w:rPr>
                        <w:t>民間の保育・教育・塾産業等の営利ビジネスの立場</w:t>
                      </w:r>
                    </w:p>
                  </w:txbxContent>
                </v:textbox>
              </v:rect>
            </w:pict>
          </mc:Fallback>
        </mc:AlternateContent>
      </w:r>
      <w:r w:rsidR="00923472">
        <w:rPr>
          <w:rFonts w:ascii="ＭＳ Ｐ明朝" w:eastAsia="ＭＳ Ｐ明朝" w:hAnsi="ＭＳ Ｐ明朝" w:hint="eastAsia"/>
          <w:sz w:val="24"/>
          <w:szCs w:val="28"/>
        </w:rPr>
        <w:t xml:space="preserve">　　　　　　　　　　　　　　　[例]</w:t>
      </w:r>
      <w:r w:rsidRPr="000A18FF">
        <w:rPr>
          <w:rFonts w:ascii="ＭＳ Ｐ明朝" w:eastAsia="ＭＳ Ｐ明朝" w:hAnsi="ＭＳ Ｐ明朝" w:hint="eastAsia"/>
          <w:noProof/>
          <w:sz w:val="24"/>
          <w:szCs w:val="28"/>
        </w:rPr>
        <w:t xml:space="preserve"> </w:t>
      </w:r>
    </w:p>
    <w:p w14:paraId="4B4A106B" w14:textId="759D470A" w:rsidR="00923472" w:rsidRPr="000A18FF" w:rsidRDefault="002219BE" w:rsidP="000A18FF">
      <w:pPr>
        <w:spacing w:line="660" w:lineRule="exact"/>
        <w:ind w:firstLineChars="2700" w:firstLine="6480"/>
        <w:rPr>
          <w:rFonts w:ascii="HGP創英角ｺﾞｼｯｸUB" w:eastAsia="HGP創英角ｺﾞｼｯｸUB" w:hAnsi="HGP創英角ｺﾞｼｯｸUB"/>
          <w:sz w:val="36"/>
          <w:szCs w:val="40"/>
        </w:rPr>
      </w:pPr>
      <w:r>
        <w:rPr>
          <w:rFonts w:ascii="ＭＳ Ｐ明朝" w:eastAsia="ＭＳ Ｐ明朝" w:hAnsi="ＭＳ Ｐ明朝" w:hint="eastAsia"/>
          <w:noProof/>
          <w:sz w:val="24"/>
          <w:szCs w:val="28"/>
        </w:rPr>
        <mc:AlternateContent>
          <mc:Choice Requires="wps">
            <w:drawing>
              <wp:anchor distT="0" distB="0" distL="114300" distR="114300" simplePos="0" relativeHeight="251670528" behindDoc="0" locked="0" layoutInCell="1" allowOverlap="1" wp14:anchorId="667B787B" wp14:editId="4B942431">
                <wp:simplePos x="0" y="0"/>
                <wp:positionH relativeFrom="column">
                  <wp:posOffset>4193857</wp:posOffset>
                </wp:positionH>
                <wp:positionV relativeFrom="paragraph">
                  <wp:posOffset>117475</wp:posOffset>
                </wp:positionV>
                <wp:extent cx="290512" cy="128587"/>
                <wp:effectExtent l="19050" t="19050" r="14605" b="43180"/>
                <wp:wrapNone/>
                <wp:docPr id="2095865331" name="矢印: 左右 2"/>
                <wp:cNvGraphicFramePr/>
                <a:graphic xmlns:a="http://schemas.openxmlformats.org/drawingml/2006/main">
                  <a:graphicData uri="http://schemas.microsoft.com/office/word/2010/wordprocessingShape">
                    <wps:wsp>
                      <wps:cNvSpPr/>
                      <wps:spPr>
                        <a:xfrm>
                          <a:off x="0" y="0"/>
                          <a:ext cx="290512" cy="128587"/>
                        </a:xfrm>
                        <a:prstGeom prst="lef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067D5"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2" o:spid="_x0000_s1026" type="#_x0000_t69" style="position:absolute;left:0;text-align:left;margin-left:330.2pt;margin-top:9.25pt;width:22.85pt;height:1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q1dgIAAE8FAAAOAAAAZHJzL2Uyb0RvYy54bWysVEtv2zAMvg/YfxB0X20HzdoGdYqgRYcB&#10;RVu0HXpWZSk2IIsapcTJfv0o+ZGgK3YYloNCiuTHhz/q8mrXGrZV6BuwJS9Ocs6UlVA1dl3yHy+3&#10;X84580HYShiwquR75fnV8vOny84t1AxqMJVCRiDWLzpX8joEt8gyL2vVCn8CTlkyasBWBFJxnVUo&#10;OkJvTTbL869ZB1g5BKm8p9ub3siXCV9rJcOD1l4FZkpOtYV0Yjrf4pktL8VijcLVjRzKEP9QRSsa&#10;S0knqBsRBNtg8wdU20gEDzqcSGgz0LqRKvVA3RT5u26ea+FU6oWG4900Jv//YOX99tk9Io2hc37h&#10;SYxd7DS28Z/qY7s0rP00LLULTNLl7CKfFzPOJJmK2fn8/CwOMzsEO/Thm4KWRaHkRunw1KzrsEKE&#10;Lg1LbO986ING55jVg2mq28aYpEQmqGuDbCvoG4ZdMaQ58soOtScp7I2KscY+Kc2aKlabEiZaHcCE&#10;lMqGojfVolJ9jnlOvzHLmD61lgAjsqbqJuwBYPTsQUbsvr3BP4aqxMopOP9bYX3wFJEygw1TcNtY&#10;wI8ADHU1ZO79qfyj0UTxDar9IzKEfie8k7cNfag74cOjQFoCWhda7PBAhzbQlRwGibMa8NdH99Gf&#10;uElWzjpaqpL7nxuBijPz3RJrL4rT07iFSTmdn81IwWPL27HFbtproG9e0BPiZBKjfzCjqBHaV9r/&#10;VcxKJmEl5S65DDgq16FfdnpBpFqtkhttnhPhzj47GcHjVCP9XnavAt3A1kA0v4dxAcXiHVV73xhp&#10;YbUJoJvE48Nch3nT1ibiDC9MfBaO9eR1eAeXvwEAAP//AwBQSwMEFAAGAAgAAAAhANJMBhngAAAA&#10;CQEAAA8AAABkcnMvZG93bnJldi54bWxMj8FOwzAQRO9I/QdrK3GjdqGkUYhTIRASQnCgtAduTrxN&#10;AvE6it00/XuWExxX8zTzNt9MrhMjDqH1pGG5UCCQKm9bqjXsPp6uUhAhGrKm84QazhhgU8wucpNZ&#10;f6J3HLexFlxCITMamhj7TMpQNehMWPgeibODH5yJfA61tIM5cbnr5LVSiXSmJV5oTI8PDVbf26PT&#10;UNrdOazky9fn4a1+3D+Pr9M+pFpfzqf7OxARp/gHw68+q0PBTqU/kg2i05AkasUoB+ktCAbWKlmC&#10;KDXcpGuQRS7/f1D8AAAA//8DAFBLAQItABQABgAIAAAAIQC2gziS/gAAAOEBAAATAAAAAAAAAAAA&#10;AAAAAAAAAABbQ29udGVudF9UeXBlc10ueG1sUEsBAi0AFAAGAAgAAAAhADj9If/WAAAAlAEAAAsA&#10;AAAAAAAAAAAAAAAALwEAAF9yZWxzLy5yZWxzUEsBAi0AFAAGAAgAAAAhAG17OrV2AgAATwUAAA4A&#10;AAAAAAAAAAAAAAAALgIAAGRycy9lMm9Eb2MueG1sUEsBAi0AFAAGAAgAAAAhANJMBhngAAAACQEA&#10;AA8AAAAAAAAAAAAAAAAA0AQAAGRycy9kb3ducmV2LnhtbFBLBQYAAAAABAAEAPMAAADdBQAAAAA=&#10;" adj="4780" fillcolor="black [3213]" strokecolor="#1f3763 [1604]" strokeweight="1pt"/>
            </w:pict>
          </mc:Fallback>
        </mc:AlternateContent>
      </w:r>
      <w:r w:rsidR="000A18FF">
        <w:rPr>
          <w:rFonts w:ascii="ＭＳ Ｐ明朝" w:eastAsia="ＭＳ Ｐ明朝" w:hAnsi="ＭＳ Ｐ明朝" w:hint="eastAsia"/>
          <w:sz w:val="24"/>
          <w:szCs w:val="28"/>
        </w:rPr>
        <w:t xml:space="preserve">　</w:t>
      </w:r>
    </w:p>
    <w:p w14:paraId="7C4ABDB4" w14:textId="77777777" w:rsidR="00923472" w:rsidRDefault="00923472" w:rsidP="000436B0">
      <w:pPr>
        <w:ind w:firstLineChars="50" w:firstLine="120"/>
        <w:rPr>
          <w:rFonts w:ascii="ＭＳ Ｐ明朝" w:eastAsia="ＭＳ Ｐ明朝" w:hAnsi="ＭＳ Ｐ明朝"/>
          <w:sz w:val="24"/>
          <w:szCs w:val="28"/>
        </w:rPr>
      </w:pPr>
    </w:p>
    <w:p w14:paraId="385AE38C" w14:textId="582F671B" w:rsidR="000436B0" w:rsidRDefault="00210C73" w:rsidP="000436B0">
      <w:pPr>
        <w:ind w:firstLineChars="50" w:firstLine="120"/>
        <w:rPr>
          <w:rFonts w:ascii="ＭＳ Ｐ明朝" w:eastAsia="ＭＳ Ｐ明朝" w:hAnsi="ＭＳ Ｐ明朝"/>
          <w:sz w:val="24"/>
          <w:szCs w:val="28"/>
        </w:rPr>
      </w:pPr>
      <w:r>
        <w:rPr>
          <w:rFonts w:ascii="ＭＳ Ｐ明朝" w:eastAsia="ＭＳ Ｐ明朝" w:hAnsi="ＭＳ Ｐ明朝" w:hint="eastAsia"/>
          <w:noProof/>
          <w:sz w:val="24"/>
          <w:szCs w:val="28"/>
        </w:rPr>
        <w:lastRenderedPageBreak/>
        <mc:AlternateContent>
          <mc:Choice Requires="wps">
            <w:drawing>
              <wp:anchor distT="0" distB="0" distL="114300" distR="114300" simplePos="0" relativeHeight="251665408" behindDoc="0" locked="0" layoutInCell="1" allowOverlap="1" wp14:anchorId="4F39A35D" wp14:editId="69760F77">
                <wp:simplePos x="0" y="0"/>
                <wp:positionH relativeFrom="margin">
                  <wp:posOffset>4481195</wp:posOffset>
                </wp:positionH>
                <wp:positionV relativeFrom="paragraph">
                  <wp:posOffset>50483</wp:posOffset>
                </wp:positionV>
                <wp:extent cx="1598930" cy="280987"/>
                <wp:effectExtent l="0" t="0" r="20320" b="24130"/>
                <wp:wrapNone/>
                <wp:docPr id="2107383713" name="正方形/長方形 1"/>
                <wp:cNvGraphicFramePr/>
                <a:graphic xmlns:a="http://schemas.openxmlformats.org/drawingml/2006/main">
                  <a:graphicData uri="http://schemas.microsoft.com/office/word/2010/wordprocessingShape">
                    <wps:wsp>
                      <wps:cNvSpPr/>
                      <wps:spPr>
                        <a:xfrm>
                          <a:off x="0" y="0"/>
                          <a:ext cx="1598930" cy="28098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B420E1" w14:textId="358913B2" w:rsidR="000A18FF" w:rsidRPr="000A18FF" w:rsidRDefault="000A18FF" w:rsidP="000A18FF">
                            <w:pPr>
                              <w:rPr>
                                <w:rFonts w:ascii="ＭＳ 明朝" w:eastAsia="ＭＳ 明朝" w:hAnsi="ＭＳ 明朝"/>
                                <w:sz w:val="24"/>
                                <w:szCs w:val="28"/>
                              </w:rPr>
                            </w:pPr>
                            <w:r w:rsidRPr="000A18FF">
                              <w:rPr>
                                <w:rFonts w:ascii="ＭＳ 明朝" w:eastAsia="ＭＳ 明朝" w:hAnsi="ＭＳ 明朝" w:hint="eastAsia"/>
                                <w:sz w:val="24"/>
                                <w:szCs w:val="28"/>
                              </w:rPr>
                              <w:t>デベロッパーの利害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9A35D" id="_x0000_s1028" style="position:absolute;left:0;text-align:left;margin-left:352.85pt;margin-top:4pt;width:125.9pt;height:22.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BFObwIAAD4FAAAOAAAAZHJzL2Uyb0RvYy54bWysVEtv2zAMvg/YfxB0Xx1nfSRBnSJo0WFA&#10;0QZrh54VWWqMyaImMbGzXz9Kdpysy2nYRSZN8uOb1zdtbdhW+VCBLXh+NuJMWQllZd8K/v3l/tOE&#10;s4DClsKAVQXfqcBv5h8/XDdupsawBlMqzwjEhlnjCr5GdLMsC3KtahHOwClLQg2+Fkisf8tKLxpC&#10;r002Ho0uswZ86TxIFQL9veuEfJ7wtVYSn7QOCpkpOMWG6fXpXcU3m1+L2ZsXbl3JPgzxD1HUorLk&#10;dIC6EyjYxld/QdWV9BBA45mEOgOtK6lSDpRNPnqXzfNaOJVyoeIEN5Qp/D9Y+bh9dktPZWhcmAUi&#10;Yxat9nX8UnysTcXaDcVSLTJJP/OL6WT6mWoqSTaejKaTq1jN7GDtfMAvCmoWiYJ7akaqkdg+BOxU&#10;9yrRmbHxDWCq8r4yJjFxDNSt8WwrqIHY5r2LIy1yGC2zQ/yJwp1RHeo3pVlVUsTj5D2N1gFTSKks&#10;Xva4xpJ2NNMUwWCYnzI0uA+m141mKo3cYDg6Zfinx8EieQWLg3FdWfCnAMofg+dOf599l3NMH9tV&#10;S0nHnPvWrqDcLT3z0K1AcPK+orY8iIBL4WnmqZO0x/hEjzbQFBx6irM1+F+n/kd9GkWSctbQDhU8&#10;/NwIrzgzXy0N6TQ/P49Ll5jzi6sxMf5YsjqW2E19C9TlnC6Gk4mM+mj2pPZQv9K6L6JXEgkryXfB&#10;Jfo9c4vdbtPBkGqxSGq0aE7gg312MoLHOsexe2lfhXf9bCJN9SPs903M3o1opxstLSw2CLpK8xsr&#10;3dW17wAtadqA/qDEK3DMJ63D2Zv/BgAA//8DAFBLAwQUAAYACAAAACEAPxLju90AAAAIAQAADwAA&#10;AGRycy9kb3ducmV2LnhtbEyPwU7DMBBE70j8g7VI3KhDpJASsqkqRCXEAUTKB7jxEkfEdrCdNv17&#10;lhMcRzOaeVNvFjuKI4U4eIdwu8pAkOu8HlyP8LHf3axBxKScVqN3hHCmCJvm8qJWlfYn907HNvWC&#10;S1ysFIJJaaqkjJ0hq+LKT+TY+/TBqsQy9FIHdeJyO8o8y+6kVYPjBaMmejTUfbWzRZjCdnozT2a/&#10;W17D80s/t4P5PiNeXy3bBxCJlvQXhl98RoeGmQ5+djqKEaHMipKjCGu+xP59URYgDghFnoNsavn/&#10;QPMDAAD//wMAUEsBAi0AFAAGAAgAAAAhALaDOJL+AAAA4QEAABMAAAAAAAAAAAAAAAAAAAAAAFtD&#10;b250ZW50X1R5cGVzXS54bWxQSwECLQAUAAYACAAAACEAOP0h/9YAAACUAQAACwAAAAAAAAAAAAAA&#10;AAAvAQAAX3JlbHMvLnJlbHNQSwECLQAUAAYACAAAACEAOFARTm8CAAA+BQAADgAAAAAAAAAAAAAA&#10;AAAuAgAAZHJzL2Uyb0RvYy54bWxQSwECLQAUAAYACAAAACEAPxLju90AAAAIAQAADwAAAAAAAAAA&#10;AAAAAADJBAAAZHJzL2Rvd25yZXYueG1sUEsFBgAAAAAEAAQA8wAAANMFAAAAAA==&#10;" fillcolor="white [3201]" strokecolor="black [3213]" strokeweight="1pt">
                <v:textbox>
                  <w:txbxContent>
                    <w:p w14:paraId="47B420E1" w14:textId="358913B2" w:rsidR="000A18FF" w:rsidRPr="000A18FF" w:rsidRDefault="000A18FF" w:rsidP="000A18FF">
                      <w:pPr>
                        <w:rPr>
                          <w:rFonts w:ascii="ＭＳ 明朝" w:eastAsia="ＭＳ 明朝" w:hAnsi="ＭＳ 明朝"/>
                          <w:sz w:val="24"/>
                          <w:szCs w:val="28"/>
                        </w:rPr>
                      </w:pPr>
                      <w:r w:rsidRPr="000A18FF">
                        <w:rPr>
                          <w:rFonts w:ascii="ＭＳ 明朝" w:eastAsia="ＭＳ 明朝" w:hAnsi="ＭＳ 明朝" w:hint="eastAsia"/>
                          <w:sz w:val="24"/>
                          <w:szCs w:val="28"/>
                        </w:rPr>
                        <w:t>デベロッパーの利害</w:t>
                      </w:r>
                    </w:p>
                  </w:txbxContent>
                </v:textbox>
                <w10:wrap anchorx="margin"/>
              </v:rect>
            </w:pict>
          </mc:Fallback>
        </mc:AlternateContent>
      </w:r>
      <w:r w:rsidR="002219BE">
        <w:rPr>
          <w:rFonts w:ascii="ＭＳ Ｐ明朝" w:eastAsia="ＭＳ Ｐ明朝" w:hAnsi="ＭＳ Ｐ明朝" w:hint="eastAsia"/>
          <w:noProof/>
          <w:sz w:val="24"/>
          <w:szCs w:val="28"/>
        </w:rPr>
        <mc:AlternateContent>
          <mc:Choice Requires="wps">
            <w:drawing>
              <wp:anchor distT="0" distB="0" distL="114300" distR="114300" simplePos="0" relativeHeight="251674624" behindDoc="0" locked="0" layoutInCell="1" allowOverlap="1" wp14:anchorId="10324F04" wp14:editId="770CEFAE">
                <wp:simplePos x="0" y="0"/>
                <wp:positionH relativeFrom="column">
                  <wp:posOffset>4183697</wp:posOffset>
                </wp:positionH>
                <wp:positionV relativeFrom="paragraph">
                  <wp:posOffset>119380</wp:posOffset>
                </wp:positionV>
                <wp:extent cx="290512" cy="142875"/>
                <wp:effectExtent l="19050" t="19050" r="14605" b="47625"/>
                <wp:wrapNone/>
                <wp:docPr id="1424271859" name="矢印: 左右 2"/>
                <wp:cNvGraphicFramePr/>
                <a:graphic xmlns:a="http://schemas.openxmlformats.org/drawingml/2006/main">
                  <a:graphicData uri="http://schemas.microsoft.com/office/word/2010/wordprocessingShape">
                    <wps:wsp>
                      <wps:cNvSpPr/>
                      <wps:spPr>
                        <a:xfrm>
                          <a:off x="0" y="0"/>
                          <a:ext cx="290512" cy="142875"/>
                        </a:xfrm>
                        <a:prstGeom prst="lef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41ED2" id="矢印: 左右 2" o:spid="_x0000_s1026" type="#_x0000_t69" style="position:absolute;left:0;text-align:left;margin-left:329.4pt;margin-top:9.4pt;width:22.8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NQydgIAAE8FAAAOAAAAZHJzL2Uyb0RvYy54bWysVEtv2zAMvg/YfxB0X20HydoGdYogRYYB&#10;RVs0HXpWZSkWIIuapMTJfv0o+ZGgK3YYloNCiuTHhz/q5vbQaLIXziswJS0uckqE4VApsy3pj5f1&#10;lytKfGCmYhqMKOlReHq7+PzpprVzMYEadCUcQRDj560taR2CnWeZ57VomL8AKwwaJbiGBVTdNqsc&#10;axG90dkkz79mLbjKOuDCe7y964x0kfClFDw8SulFILqkWFtIp0vnWzyzxQ2bbx2zteJ9GewfqmiY&#10;Mph0hLpjgZGdU39ANYo78CDDBYcmAykVF6kH7KbI33WzqZkVqRccjrfjmPz/g+UP+419cjiG1vq5&#10;RzF2cZCuif9YHzmkYR3HYYlDIBwvJ9f5rJhQwtFUTCdXl7M4zOwUbJ0P3wQ0JAol1UKGZ7Wtw9I5&#10;aNOw2P7ehy5ocI5ZPWhVrZXWSYlMECvtyJ7hNwyHok9z5pWdak9SOGoRY7V5FpKoKlabEiZancAY&#10;58KEojPVrBJdjlmOvyHLkD61lgAjssTqRuweYPDsQAbsrr3eP4aKxMoxOP9bYV3wGJEygwljcKMM&#10;uI8ANHbVZ+78sfyz0UTxDarjkyMOup3wlq8Vfqh75sMTc7gEuC642OERD6mhLSn0EiU1uF8f3Ud/&#10;5CZaKWlxqUrqf+6YE5To7wZZe11Mp3ELkzKdXU5QceeWt3OL2TUrwG9e4BNieRKjf9CDKB00r7j/&#10;y5gVTcxwzF1SHtygrEK37PiCcLFcJjfcPMvCvdlYHsHjVCP9Xg6vzNmerQFp/gDDArL5O6p2vjHS&#10;wHIXQKrE49Nc+3nj1ibi9C9MfBbO9eR1egcXvwEAAP//AwBQSwMEFAAGAAgAAAAhAGLdxMTgAAAA&#10;CQEAAA8AAABkcnMvZG93bnJldi54bWxMj0FLw0AQhe+C/2EZwZvdVJu2xGyKFQQj9GAtirdtdtwE&#10;s7Mxu2njv+/0pKfH8B7vfZOvRteKA/ah8aRgOklAIFXeNGQV7N6ebpYgQtRkdOsJFfxigFVxeZHr&#10;zPgjveJhG63gEgqZVlDH2GVShqpGp8PEd0jsffne6chnb6Xp9ZHLXStvk2QunW6IF2rd4WON1fd2&#10;cArS5817/fmxGePL2q7pp7TlUFqlrq/Gh3sQEcf4F4YzPqNDwUx7P5AJolUwT5eMHtk4KwcWySwF&#10;sVcwm96BLHL5/4PiBAAA//8DAFBLAQItABQABgAIAAAAIQC2gziS/gAAAOEBAAATAAAAAAAAAAAA&#10;AAAAAAAAAABbQ29udGVudF9UeXBlc10ueG1sUEsBAi0AFAAGAAgAAAAhADj9If/WAAAAlAEAAAsA&#10;AAAAAAAAAAAAAAAALwEAAF9yZWxzLy5yZWxzUEsBAi0AFAAGAAgAAAAhABBw1DJ2AgAATwUAAA4A&#10;AAAAAAAAAAAAAAAALgIAAGRycy9lMm9Eb2MueG1sUEsBAi0AFAAGAAgAAAAhAGLdxMTgAAAACQEA&#10;AA8AAAAAAAAAAAAAAAAA0AQAAGRycy9kb3ducmV2LnhtbFBLBQYAAAAABAAEAPMAAADdBQAAAAA=&#10;" adj="5311" fillcolor="black [3213]" strokecolor="#1f3763 [1604]" strokeweight="1pt"/>
            </w:pict>
          </mc:Fallback>
        </mc:AlternateContent>
      </w:r>
      <w:r w:rsidR="000A18FF">
        <w:rPr>
          <w:rFonts w:ascii="ＭＳ Ｐ明朝" w:eastAsia="ＭＳ Ｐ明朝" w:hAnsi="ＭＳ Ｐ明朝" w:hint="eastAsia"/>
          <w:noProof/>
          <w:sz w:val="24"/>
          <w:szCs w:val="28"/>
        </w:rPr>
        <mc:AlternateContent>
          <mc:Choice Requires="wps">
            <w:drawing>
              <wp:anchor distT="0" distB="0" distL="114300" distR="114300" simplePos="0" relativeHeight="251663360" behindDoc="0" locked="0" layoutInCell="1" allowOverlap="1" wp14:anchorId="135CD78A" wp14:editId="6FC634AD">
                <wp:simplePos x="0" y="0"/>
                <wp:positionH relativeFrom="margin">
                  <wp:posOffset>2947670</wp:posOffset>
                </wp:positionH>
                <wp:positionV relativeFrom="paragraph">
                  <wp:posOffset>14605</wp:posOffset>
                </wp:positionV>
                <wp:extent cx="1223645" cy="423863"/>
                <wp:effectExtent l="0" t="0" r="14605" b="14605"/>
                <wp:wrapNone/>
                <wp:docPr id="1372694969" name="正方形/長方形 1"/>
                <wp:cNvGraphicFramePr/>
                <a:graphic xmlns:a="http://schemas.openxmlformats.org/drawingml/2006/main">
                  <a:graphicData uri="http://schemas.microsoft.com/office/word/2010/wordprocessingShape">
                    <wps:wsp>
                      <wps:cNvSpPr/>
                      <wps:spPr>
                        <a:xfrm>
                          <a:off x="0" y="0"/>
                          <a:ext cx="1223645" cy="42386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CEE2A7" w14:textId="1DF425C9" w:rsidR="000A18FF" w:rsidRPr="00274B4C" w:rsidRDefault="000A18FF" w:rsidP="00694417">
                            <w:pPr>
                              <w:spacing w:line="260" w:lineRule="exact"/>
                              <w:ind w:firstLineChars="50" w:firstLine="120"/>
                              <w:jc w:val="center"/>
                              <w:rPr>
                                <w:rFonts w:ascii="ＭＳ Ｐ明朝" w:eastAsia="ＭＳ Ｐ明朝" w:hAnsi="ＭＳ Ｐ明朝"/>
                                <w:sz w:val="24"/>
                                <w:szCs w:val="28"/>
                              </w:rPr>
                            </w:pPr>
                            <w:r w:rsidRPr="00274B4C">
                              <w:rPr>
                                <w:rFonts w:ascii="ＭＳ Ｐ明朝" w:eastAsia="ＭＳ Ｐ明朝" w:hAnsi="ＭＳ Ｐ明朝" w:hint="eastAsia"/>
                                <w:sz w:val="24"/>
                                <w:szCs w:val="28"/>
                              </w:rPr>
                              <w:t>環境保全</w:t>
                            </w:r>
                          </w:p>
                          <w:p w14:paraId="344C4BC4" w14:textId="358E5789" w:rsidR="000A18FF" w:rsidRPr="00274B4C" w:rsidRDefault="000A18FF" w:rsidP="00694417">
                            <w:pPr>
                              <w:spacing w:line="260" w:lineRule="exact"/>
                              <w:ind w:firstLineChars="50" w:firstLine="120"/>
                              <w:jc w:val="center"/>
                              <w:rPr>
                                <w:rFonts w:ascii="ＭＳ Ｐ明朝" w:eastAsia="ＭＳ Ｐ明朝" w:hAnsi="ＭＳ Ｐ明朝"/>
                                <w:sz w:val="24"/>
                                <w:szCs w:val="28"/>
                              </w:rPr>
                            </w:pPr>
                            <w:r w:rsidRPr="00274B4C">
                              <w:rPr>
                                <w:rFonts w:ascii="ＭＳ Ｐ明朝" w:eastAsia="ＭＳ Ｐ明朝" w:hAnsi="ＭＳ Ｐ明朝" w:hint="eastAsia"/>
                                <w:sz w:val="24"/>
                                <w:szCs w:val="28"/>
                              </w:rPr>
                              <w:t>文化財保護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CD78A" id="_x0000_s1029" style="position:absolute;left:0;text-align:left;margin-left:232.1pt;margin-top:1.15pt;width:96.35pt;height:33.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WbgIAAD4FAAAOAAAAZHJzL2Uyb0RvYy54bWysVN1v0zAQf0fif7D8ztJkXRnV0qnaNIQ0&#10;jYkN7dl17DXC8Rn72qT89ZydNC2jT4gX+873/fHz1XXXGLZVPtRgS56fTThTVkJV29eSf3+++3DJ&#10;WUBhK2HAqpLvVODXi/fvrlo3VwWswVTKM3Jiw7x1JV8junmWBblWjQhn4JQloQbfCCTWv2aVFy15&#10;b0xWTCazrAVfOQ9ShUCvt72QL5J/rZXEr1oHhcyUnHLDdPp0ruKZLa7E/NULt67lkIb4hywaUVsK&#10;Orq6FSjYxtd/uWpq6SGAxjMJTQZa11KlGqiafPKmmqe1cCrVQs0JbmxT+H9u5cP2yT16akPrwjwQ&#10;GavotG/iTfmxLjVrNzZLdcgkPeZFcT6bXnAmSTYtzi9n57Gb2cHa+YCfFTQsEiX3NIzUI7G9D9ir&#10;7lViMGPjGcDU1V1tTGLiGqgb49lW0ACxy4cQR1oUMFpmh/wThTujeq/flGZ1RRkXKXparYNPIaWy&#10;OBv8Gkva0UxTBqNhfsrQ4D6ZQTeaqbRyo+HklOGfEUeLFBUsjsZNbcGfclD9GCP3+vvq+5pj+dit&#10;Oiq65Gkm8WUF1e7RMw89BIKTdzWN5V4EfBSedp7QQTjGr3RoA23JYaA4W4P/deo96tMqkpSzljBU&#10;8vBzI7zizHyxtKSf8uk0gi4x04uPBTH+WLI6lthNcwM05Zx+DCcTGfXR7EntoXkhuC9jVBIJKyl2&#10;ySX6PXODPbbpw5BquUxqBDQn8N4+ORmdxz7HtXvuXoR3w24ibfUD7PEm5m9WtNeNlhaWGwRdp/09&#10;9HWYAIE0IWD4UOIvcMwnrcO3t/gNAAD//wMAUEsDBBQABgAIAAAAIQCyxuVJ3gAAAAgBAAAPAAAA&#10;ZHJzL2Rvd25yZXYueG1sTI/BTsMwEETvSPyDtUjcqNNQIhriVBWiEuIAIuUD3HiJI+J1sJ02/XuW&#10;E9xmNaOZt9VmdoM4Yoi9JwXLRQYCqfWmp07Bx353cw8iJk1GD55QwRkjbOrLi0qXxp/oHY9N6gSX&#10;UCy1ApvSWEoZW4tOx4Ufkdj79MHpxGfopAn6xOVukHmWFdLpnnjB6hEfLbZfzeQUjGE7vtknu9/N&#10;r+H5pZua3n6flbq+mrcPIBLO6S8Mv/iMDjUzHfxEJopBwapY5RxVkN+CYL+4K9YgDizWS5B1Jf8/&#10;UP8AAAD//wMAUEsBAi0AFAAGAAgAAAAhALaDOJL+AAAA4QEAABMAAAAAAAAAAAAAAAAAAAAAAFtD&#10;b250ZW50X1R5cGVzXS54bWxQSwECLQAUAAYACAAAACEAOP0h/9YAAACUAQAACwAAAAAAAAAAAAAA&#10;AAAvAQAAX3JlbHMvLnJlbHNQSwECLQAUAAYACAAAACEAh/qIlm4CAAA+BQAADgAAAAAAAAAAAAAA&#10;AAAuAgAAZHJzL2Uyb0RvYy54bWxQSwECLQAUAAYACAAAACEAssblSd4AAAAIAQAADwAAAAAAAAAA&#10;AAAAAADIBAAAZHJzL2Rvd25yZXYueG1sUEsFBgAAAAAEAAQA8wAAANMFAAAAAA==&#10;" fillcolor="white [3201]" strokecolor="black [3213]" strokeweight="1pt">
                <v:textbox>
                  <w:txbxContent>
                    <w:p w14:paraId="38CEE2A7" w14:textId="1DF425C9" w:rsidR="000A18FF" w:rsidRPr="00274B4C" w:rsidRDefault="000A18FF" w:rsidP="00694417">
                      <w:pPr>
                        <w:spacing w:line="260" w:lineRule="exact"/>
                        <w:ind w:firstLineChars="50" w:firstLine="120"/>
                        <w:jc w:val="center"/>
                        <w:rPr>
                          <w:rFonts w:ascii="ＭＳ Ｐ明朝" w:eastAsia="ＭＳ Ｐ明朝" w:hAnsi="ＭＳ Ｐ明朝"/>
                          <w:sz w:val="24"/>
                          <w:szCs w:val="28"/>
                        </w:rPr>
                      </w:pPr>
                      <w:r w:rsidRPr="00274B4C">
                        <w:rPr>
                          <w:rFonts w:ascii="ＭＳ Ｐ明朝" w:eastAsia="ＭＳ Ｐ明朝" w:hAnsi="ＭＳ Ｐ明朝" w:hint="eastAsia"/>
                          <w:sz w:val="24"/>
                          <w:szCs w:val="28"/>
                        </w:rPr>
                        <w:t>環境保全</w:t>
                      </w:r>
                    </w:p>
                    <w:p w14:paraId="344C4BC4" w14:textId="358E5789" w:rsidR="000A18FF" w:rsidRPr="00274B4C" w:rsidRDefault="000A18FF" w:rsidP="00694417">
                      <w:pPr>
                        <w:spacing w:line="260" w:lineRule="exact"/>
                        <w:ind w:firstLineChars="50" w:firstLine="120"/>
                        <w:jc w:val="center"/>
                        <w:rPr>
                          <w:rFonts w:ascii="ＭＳ Ｐ明朝" w:eastAsia="ＭＳ Ｐ明朝" w:hAnsi="ＭＳ Ｐ明朝"/>
                          <w:sz w:val="24"/>
                          <w:szCs w:val="28"/>
                        </w:rPr>
                      </w:pPr>
                      <w:r w:rsidRPr="00274B4C">
                        <w:rPr>
                          <w:rFonts w:ascii="ＭＳ Ｐ明朝" w:eastAsia="ＭＳ Ｐ明朝" w:hAnsi="ＭＳ Ｐ明朝" w:hint="eastAsia"/>
                          <w:sz w:val="24"/>
                          <w:szCs w:val="28"/>
                        </w:rPr>
                        <w:t>文化財保護</w:t>
                      </w:r>
                    </w:p>
                  </w:txbxContent>
                </v:textbox>
                <w10:wrap anchorx="margin"/>
              </v:rect>
            </w:pict>
          </mc:Fallback>
        </mc:AlternateContent>
      </w:r>
      <w:r w:rsidR="000A18FF">
        <w:rPr>
          <w:rFonts w:ascii="ＭＳ Ｐ明朝" w:eastAsia="ＭＳ Ｐ明朝" w:hAnsi="ＭＳ Ｐ明朝" w:hint="eastAsia"/>
          <w:sz w:val="24"/>
          <w:szCs w:val="28"/>
        </w:rPr>
        <w:t xml:space="preserve">　　　　　　　　　　　　　　　　　　　　　　　　　　　　　　　　　　　　　　　</w:t>
      </w:r>
      <w:r w:rsidR="00694417">
        <w:rPr>
          <w:rFonts w:ascii="ＭＳ Ｐ明朝" w:eastAsia="ＭＳ Ｐ明朝" w:hAnsi="ＭＳ Ｐ明朝" w:hint="eastAsia"/>
          <w:sz w:val="24"/>
          <w:szCs w:val="28"/>
        </w:rPr>
        <w:t xml:space="preserve">　　</w:t>
      </w:r>
    </w:p>
    <w:p w14:paraId="0F8E25E3" w14:textId="027E20A1" w:rsidR="00694417" w:rsidRDefault="00694417" w:rsidP="000436B0">
      <w:pPr>
        <w:ind w:firstLineChars="50" w:firstLine="120"/>
        <w:rPr>
          <w:rFonts w:ascii="ＭＳ Ｐ明朝" w:eastAsia="ＭＳ Ｐ明朝" w:hAnsi="ＭＳ Ｐ明朝"/>
          <w:sz w:val="24"/>
          <w:szCs w:val="28"/>
        </w:rPr>
      </w:pPr>
    </w:p>
    <w:p w14:paraId="292FF731" w14:textId="50F7A7AB" w:rsidR="005104F8" w:rsidRDefault="00210C73" w:rsidP="005104F8">
      <w:pPr>
        <w:spacing w:line="360" w:lineRule="exact"/>
        <w:ind w:firstLineChars="2750" w:firstLine="6600"/>
        <w:rPr>
          <w:rFonts w:ascii="HGP創英角ｺﾞｼｯｸUB" w:eastAsia="HGP創英角ｺﾞｼｯｸUB" w:hAnsi="HGP創英角ｺﾞｼｯｸUB"/>
          <w:sz w:val="32"/>
          <w:szCs w:val="36"/>
        </w:rPr>
      </w:pPr>
      <w:r>
        <w:rPr>
          <w:rFonts w:ascii="ＭＳ Ｐ明朝" w:eastAsia="ＭＳ Ｐ明朝" w:hAnsi="ＭＳ Ｐ明朝" w:hint="eastAsia"/>
          <w:noProof/>
          <w:sz w:val="24"/>
          <w:szCs w:val="28"/>
        </w:rPr>
        <mc:AlternateContent>
          <mc:Choice Requires="wps">
            <w:drawing>
              <wp:anchor distT="0" distB="0" distL="114300" distR="114300" simplePos="0" relativeHeight="251669504" behindDoc="0" locked="0" layoutInCell="1" allowOverlap="1" wp14:anchorId="35386E05" wp14:editId="432870D2">
                <wp:simplePos x="0" y="0"/>
                <wp:positionH relativeFrom="margin">
                  <wp:posOffset>4433570</wp:posOffset>
                </wp:positionH>
                <wp:positionV relativeFrom="paragraph">
                  <wp:posOffset>70168</wp:posOffset>
                </wp:positionV>
                <wp:extent cx="1614170" cy="280670"/>
                <wp:effectExtent l="0" t="0" r="24130" b="24130"/>
                <wp:wrapNone/>
                <wp:docPr id="1862723970" name="正方形/長方形 1"/>
                <wp:cNvGraphicFramePr/>
                <a:graphic xmlns:a="http://schemas.openxmlformats.org/drawingml/2006/main">
                  <a:graphicData uri="http://schemas.microsoft.com/office/word/2010/wordprocessingShape">
                    <wps:wsp>
                      <wps:cNvSpPr/>
                      <wps:spPr>
                        <a:xfrm>
                          <a:off x="0" y="0"/>
                          <a:ext cx="1614170" cy="2806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2F4D995" w14:textId="312028D5" w:rsidR="00274B4C" w:rsidRPr="00274B4C" w:rsidRDefault="00274B4C" w:rsidP="00210C73">
                            <w:pPr>
                              <w:spacing w:line="320" w:lineRule="exact"/>
                              <w:rPr>
                                <w:rFonts w:ascii="ＭＳ Ｐ明朝" w:eastAsia="ＭＳ Ｐ明朝" w:hAnsi="ＭＳ Ｐ明朝"/>
                                <w:sz w:val="24"/>
                                <w:szCs w:val="28"/>
                              </w:rPr>
                            </w:pPr>
                            <w:r>
                              <w:rPr>
                                <w:rFonts w:ascii="ＭＳ Ｐ明朝" w:eastAsia="ＭＳ Ｐ明朝" w:hAnsi="ＭＳ Ｐ明朝" w:hint="eastAsia"/>
                                <w:sz w:val="24"/>
                                <w:szCs w:val="28"/>
                              </w:rPr>
                              <w:t>人材派遣企業パナソ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86E05" id="_x0000_s1030" style="position:absolute;left:0;text-align:left;margin-left:349.1pt;margin-top:5.55pt;width:127.1pt;height:22.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WfbQIAAD4FAAAOAAAAZHJzL2Uyb0RvYy54bWysVM1u2zAMvg/YOwi6r46DLO2COkWQosOA&#10;oi3aDj0rspQYk0VNYmJnTz9Kdpysy2nYRSJF8uO/rm/a2rCd8qECW/D8YsSZshLKyq4L/v317tMV&#10;ZwGFLYUBqwq+V4HfzD9+uG7cTI1hA6ZUnhGIDbPGFXyD6GZZFuRG1SJcgFOWhBp8LZBYv85KLxpC&#10;r002Ho2mWQO+dB6kCoFebzshnyd8rZXER62DQmYKTrFhOn06V/HM5tditvbCbSrZhyH+IYpaVJac&#10;DlC3AgXb+uovqLqSHgJovJBQZ6B1JVXKgbLJR++yedkIp1IuVJzghjKF/wcrH3Yv7slTGRoXZoHI&#10;mEWrfR1vio+1qVj7oViqRSbpMZ/mk/ySaipJNr4aTYkmmOxo7XzArwpqFomCe2pGqpHY3QfsVA8q&#10;0Zmx8QxgqvKuMiYxcQzU0ni2E9RAbPPexYkWOYyW2TH+ROHeqA71WWlWlRTxOHlPo3XEFFIqi9Me&#10;11jSjmaaIhgM83OGBg/B9LrRTKWRGwxH5wz/9DhYJK9gcTCuKwv+HED5Y/Dc6R+y73KO6WO7ainp&#10;gk9iYvFlBeX+yTMP3QoEJ+8qasu9CPgkPM08dZL2GB/p0AaagkNPcbYB/+vce9SnUSQpZw3tUMHD&#10;z63wijPzzdKQfsknk7h0iZl8vhwT408lq1OJ3dZLoC7n9GM4mcioj+ZAag/1G637InolkbCSfBdc&#10;oj8wS+x2mz4MqRaLpEaL5gTe2xcnI3iscxy71/ZNeNfPJtJUP8Bh38Ts3Yh2utHSwmKLoKs0v8e6&#10;9h2gJU0b0H8o8Rc45ZPW8dub/wYAAP//AwBQSwMEFAAGAAgAAAAhAOSTo6PfAAAACQEAAA8AAABk&#10;cnMvZG93bnJldi54bWxMj8tOwzAQRfdI/IM1SOyok0CqNsSpKkQlxAJEyge48RBHxA9sp03/nmFF&#10;l6N7dO+ZejObkR0xxMFZAfkiA4a2c2qwvYDP/e5uBSwmaZUcnUUBZ4ywaa6valkpd7IfeGxTz6jE&#10;xkoK0Cn5ivPYaTQyLpxHS9mXC0YmOkPPVZAnKjcjL7JsyY0cLC1o6fFJY/fdTkaAD1v/rp/1fje/&#10;hZfXfmoH/XMW4vZm3j4CSzinfxj+9EkdGnI6uMmqyEYBy/WqIJSCPAdGwLosHoAdBJTlPfCm5pcf&#10;NL8AAAD//wMAUEsBAi0AFAAGAAgAAAAhALaDOJL+AAAA4QEAABMAAAAAAAAAAAAAAAAAAAAAAFtD&#10;b250ZW50X1R5cGVzXS54bWxQSwECLQAUAAYACAAAACEAOP0h/9YAAACUAQAACwAAAAAAAAAAAAAA&#10;AAAvAQAAX3JlbHMvLnJlbHNQSwECLQAUAAYACAAAACEA4Nn1n20CAAA+BQAADgAAAAAAAAAAAAAA&#10;AAAuAgAAZHJzL2Uyb0RvYy54bWxQSwECLQAUAAYACAAAACEA5JOjo98AAAAJAQAADwAAAAAAAAAA&#10;AAAAAADHBAAAZHJzL2Rvd25yZXYueG1sUEsFBgAAAAAEAAQA8wAAANMFAAAAAA==&#10;" fillcolor="white [3201]" strokecolor="black [3213]" strokeweight="1pt">
                <v:textbox>
                  <w:txbxContent>
                    <w:p w14:paraId="42F4D995" w14:textId="312028D5" w:rsidR="00274B4C" w:rsidRPr="00274B4C" w:rsidRDefault="00274B4C" w:rsidP="00210C73">
                      <w:pPr>
                        <w:spacing w:line="320" w:lineRule="exact"/>
                        <w:rPr>
                          <w:rFonts w:ascii="ＭＳ Ｐ明朝" w:eastAsia="ＭＳ Ｐ明朝" w:hAnsi="ＭＳ Ｐ明朝"/>
                          <w:sz w:val="24"/>
                          <w:szCs w:val="28"/>
                        </w:rPr>
                      </w:pPr>
                      <w:r>
                        <w:rPr>
                          <w:rFonts w:ascii="ＭＳ Ｐ明朝" w:eastAsia="ＭＳ Ｐ明朝" w:hAnsi="ＭＳ Ｐ明朝" w:hint="eastAsia"/>
                          <w:sz w:val="24"/>
                          <w:szCs w:val="28"/>
                        </w:rPr>
                        <w:t>人材派遣企業パナソ</w:t>
                      </w:r>
                    </w:p>
                  </w:txbxContent>
                </v:textbox>
                <w10:wrap anchorx="margin"/>
              </v:rect>
            </w:pict>
          </mc:Fallback>
        </mc:AlternateContent>
      </w:r>
      <w:r w:rsidR="002219BE">
        <w:rPr>
          <w:rFonts w:ascii="ＭＳ Ｐ明朝" w:eastAsia="ＭＳ Ｐ明朝" w:hAnsi="ＭＳ Ｐ明朝" w:hint="eastAsia"/>
          <w:noProof/>
          <w:sz w:val="24"/>
          <w:szCs w:val="28"/>
        </w:rPr>
        <mc:AlternateContent>
          <mc:Choice Requires="wps">
            <w:drawing>
              <wp:anchor distT="0" distB="0" distL="114300" distR="114300" simplePos="0" relativeHeight="251667456" behindDoc="0" locked="0" layoutInCell="1" allowOverlap="1" wp14:anchorId="0AEF8292" wp14:editId="77E0D2B9">
                <wp:simplePos x="0" y="0"/>
                <wp:positionH relativeFrom="margin">
                  <wp:posOffset>872807</wp:posOffset>
                </wp:positionH>
                <wp:positionV relativeFrom="paragraph">
                  <wp:posOffset>68580</wp:posOffset>
                </wp:positionV>
                <wp:extent cx="3309620" cy="299720"/>
                <wp:effectExtent l="0" t="0" r="24130" b="24130"/>
                <wp:wrapNone/>
                <wp:docPr id="1450099507" name="正方形/長方形 1"/>
                <wp:cNvGraphicFramePr/>
                <a:graphic xmlns:a="http://schemas.openxmlformats.org/drawingml/2006/main">
                  <a:graphicData uri="http://schemas.microsoft.com/office/word/2010/wordprocessingShape">
                    <wps:wsp>
                      <wps:cNvSpPr/>
                      <wps:spPr>
                        <a:xfrm>
                          <a:off x="0" y="0"/>
                          <a:ext cx="3309620" cy="2997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406D4AE" w14:textId="2AF21F85" w:rsidR="00274B4C" w:rsidRPr="00274B4C" w:rsidRDefault="00274B4C" w:rsidP="00274B4C">
                            <w:pPr>
                              <w:spacing w:line="300" w:lineRule="exact"/>
                              <w:rPr>
                                <w:rFonts w:ascii="ＭＳ Ｐ明朝" w:eastAsia="ＭＳ Ｐ明朝" w:hAnsi="ＭＳ Ｐ明朝"/>
                                <w:sz w:val="24"/>
                                <w:szCs w:val="28"/>
                              </w:rPr>
                            </w:pPr>
                            <w:r>
                              <w:rPr>
                                <w:rFonts w:ascii="ＭＳ Ｐ明朝" w:eastAsia="ＭＳ Ｐ明朝" w:hAnsi="ＭＳ Ｐ明朝" w:hint="eastAsia"/>
                                <w:sz w:val="24"/>
                                <w:szCs w:val="28"/>
                              </w:rPr>
                              <w:t>コロナワクチン接種等の公衆衛生業務　　保健所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F8292" id="_x0000_s1031" style="position:absolute;left:0;text-align:left;margin-left:68.7pt;margin-top:5.4pt;width:260.6pt;height:23.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G5YbwIAAD4FAAAOAAAAZHJzL2Uyb0RvYy54bWysVEtv2zAMvg/YfxB0X52kjy1BnSJo0WFA&#10;0RZth54VWWqEyaJGKbGzXz9Kdpysy2nYRaZM8uProy6v2tqyjcJgwJV8fDLiTDkJlXFvJf/+cvvp&#10;C2chClcJC06VfKsCv5p//HDZ+JmawApspZARiAuzxpd8FaOfFUWQK1WLcAJeOVJqwFpEuuJbUaFo&#10;CL22xWQ0uigawMojSBUC/b3plHye8bVWMj5oHVRktuSUW8wn5nOZzmJ+KWZvKPzKyD4N8Q9Z1MI4&#10;CjpA3Ygo2BrNX1C1kQgBdDyRUBegtZEq10DVjEfvqnleCa9yLdSc4Ic2hf8HK+83z/4RqQ2ND7NA&#10;Yqqi1VinL+XH2tys7dAs1UYm6efp6Wh6MaGeStJNptPPJBNMsff2GOJXBTVLQsmRhpF7JDZ3IXam&#10;O5MUzLp0BrCmujXW5kuigbq2yDaCBhjbcR/iwIoCJs9in3+W4taqDvVJaWYqyniSo2dq7TGFlMrF&#10;ix7XOrJObpoyGBzHxxxt3CXT2yY3lSk3OI6OOf4ZcfDIUcHFwbk2DvAYQPVjiNzZ76rvak7lx3bZ&#10;UtElP0+FpT9LqLaPyBC6FQhe3hoay50I8VEgcZ4mSXscH+jQFpqSQy9xtgL8dex/sicqkpazhnao&#10;5OHnWqDizH5zRNLp+OwsLV2+nJ0nhjA81CwPNW5dXwNNeUwvhpdZTPbR7kSNUL/Sui9SVFIJJyl2&#10;yWXE3eU6drtND4ZUi0U2o0XzIt65Zy8TeOpzot1L+yrQ99yMxOp72O2bmL2jaGebPB0s1hG0yfzd&#10;97WfAC1p3oD+QUmvwOE9W+2fvflvAAAA//8DAFBLAwQUAAYACAAAACEA5jY5w90AAAAJAQAADwAA&#10;AGRycy9kb3ducmV2LnhtbEyPy07DMBBF90j8gzVI7KjNoyFK41QVohJiASLlA9x4GkfED2ynTf+e&#10;YQW7uZqj+6jXsx3ZEWMavJNwuxDA0HVeD66X8Lnb3pTAUlZOq9E7lHDGBOvm8qJWlfYn94HHNveM&#10;TFyqlASTc6g4T51Bq9LCB3T0O/hoVSYZe66jOpG5HfmdEAW3anCUYFTAJ4PdVztZCSFuwrt5Nrvt&#10;/BZfXvupHcz3Wcrrq3mzApZxzn8w/Nan6tBQp72fnE5sJH3/+EAoHYImEFAsywLYXsKyFMCbmv9f&#10;0PwAAAD//wMAUEsBAi0AFAAGAAgAAAAhALaDOJL+AAAA4QEAABMAAAAAAAAAAAAAAAAAAAAAAFtD&#10;b250ZW50X1R5cGVzXS54bWxQSwECLQAUAAYACAAAACEAOP0h/9YAAACUAQAACwAAAAAAAAAAAAAA&#10;AAAvAQAAX3JlbHMvLnJlbHNQSwECLQAUAAYACAAAACEArRBuWG8CAAA+BQAADgAAAAAAAAAAAAAA&#10;AAAuAgAAZHJzL2Uyb0RvYy54bWxQSwECLQAUAAYACAAAACEA5jY5w90AAAAJAQAADwAAAAAAAAAA&#10;AAAAAADJBAAAZHJzL2Rvd25yZXYueG1sUEsFBgAAAAAEAAQA8wAAANMFAAAAAA==&#10;" fillcolor="white [3201]" strokecolor="black [3213]" strokeweight="1pt">
                <v:textbox>
                  <w:txbxContent>
                    <w:p w14:paraId="6406D4AE" w14:textId="2AF21F85" w:rsidR="00274B4C" w:rsidRPr="00274B4C" w:rsidRDefault="00274B4C" w:rsidP="00274B4C">
                      <w:pPr>
                        <w:spacing w:line="300" w:lineRule="exact"/>
                        <w:rPr>
                          <w:rFonts w:ascii="ＭＳ Ｐ明朝" w:eastAsia="ＭＳ Ｐ明朝" w:hAnsi="ＭＳ Ｐ明朝"/>
                          <w:sz w:val="24"/>
                          <w:szCs w:val="28"/>
                        </w:rPr>
                      </w:pPr>
                      <w:r>
                        <w:rPr>
                          <w:rFonts w:ascii="ＭＳ Ｐ明朝" w:eastAsia="ＭＳ Ｐ明朝" w:hAnsi="ＭＳ Ｐ明朝" w:hint="eastAsia"/>
                          <w:sz w:val="24"/>
                          <w:szCs w:val="28"/>
                        </w:rPr>
                        <w:t>コロナワクチン接種等の公衆衛生業務　　保健所</w:t>
                      </w:r>
                    </w:p>
                  </w:txbxContent>
                </v:textbox>
                <w10:wrap anchorx="margin"/>
              </v:rect>
            </w:pict>
          </mc:Fallback>
        </mc:AlternateContent>
      </w:r>
      <w:r w:rsidR="002219BE">
        <w:rPr>
          <w:rFonts w:ascii="ＭＳ Ｐ明朝" w:eastAsia="ＭＳ Ｐ明朝" w:hAnsi="ＭＳ Ｐ明朝" w:hint="eastAsia"/>
          <w:noProof/>
          <w:sz w:val="24"/>
          <w:szCs w:val="28"/>
        </w:rPr>
        <mc:AlternateContent>
          <mc:Choice Requires="wps">
            <w:drawing>
              <wp:anchor distT="0" distB="0" distL="114300" distR="114300" simplePos="0" relativeHeight="251672576" behindDoc="0" locked="0" layoutInCell="1" allowOverlap="1" wp14:anchorId="0A5299C7" wp14:editId="10F22B94">
                <wp:simplePos x="0" y="0"/>
                <wp:positionH relativeFrom="column">
                  <wp:posOffset>4200842</wp:posOffset>
                </wp:positionH>
                <wp:positionV relativeFrom="paragraph">
                  <wp:posOffset>130175</wp:posOffset>
                </wp:positionV>
                <wp:extent cx="233362" cy="138112"/>
                <wp:effectExtent l="19050" t="19050" r="14605" b="33655"/>
                <wp:wrapNone/>
                <wp:docPr id="739234529" name="矢印: 左右 2"/>
                <wp:cNvGraphicFramePr/>
                <a:graphic xmlns:a="http://schemas.openxmlformats.org/drawingml/2006/main">
                  <a:graphicData uri="http://schemas.microsoft.com/office/word/2010/wordprocessingShape">
                    <wps:wsp>
                      <wps:cNvSpPr/>
                      <wps:spPr>
                        <a:xfrm>
                          <a:off x="0" y="0"/>
                          <a:ext cx="233362" cy="138112"/>
                        </a:xfrm>
                        <a:prstGeom prst="lef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7A7FAE" id="矢印: 左右 2" o:spid="_x0000_s1026" type="#_x0000_t69" style="position:absolute;left:0;text-align:left;margin-left:330.75pt;margin-top:10.25pt;width:18.35pt;height:10.8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ofdgIAAE8FAAAOAAAAZHJzL2Uyb0RvYy54bWysVE1v2zAMvQ/YfxB0Xx0nbdcFdYqgRYcB&#10;RVe0HXpWZSkWIIsapcTJfv0o2U6CrthhWA4KKZKPH37U5dW2tWyjMBhwFS9PJpwpJ6E2blXxH8+3&#10;ny44C1G4WlhwquI7FfjV4uOHy87P1RQasLVCRiAuzDtf8SZGPy+KIBvVinACXjkyasBWRFJxVdQo&#10;OkJvbTGdTM6LDrD2CFKFQLc3vZEvMr7WSsbvWgcVma041Rbzifl8TWexuBTzFQrfGDmUIf6hilYY&#10;R0n3UDciCrZG8wdUayRCAB1PJLQFaG2kyj1QN+XkTTdPjfAq90LDCX4/pvD/YOX95sk/II2h82Ee&#10;SExdbDW26Z/qY9s8rN1+WGobmaTL6Ww2O59yJslUzi7KcpqGWRyCPYb4VUHLklBxq3R8NKsmLhGh&#10;y8MSm7sQ+6DROWUNYE19a6zNSmKCurbINoK+YdyWQ5ojr+JQe5bizqoUa92j0szUqdqcMNPqACak&#10;VC6WvakRtepznE3oN2YZ0+fWMmBC1lTdHnsAGD17kBG7b2/wT6Eqs3IfPPlbYX3wPiJnBhf3wa1x&#10;gO8BWOpqyNz7U/lHo0niK9S7B2QI/U4EL28Nfag7EeKDQFoCWhda7PidDm2hqzgMEmcN4K/37pM/&#10;cZOsnHW0VBUPP9cCFWf2myPWfilPT9MWZuX07POUFDy2vB5b3Lq9BvrmJT0hXmYx+Uc7ihqhfaH9&#10;X6asZBJOUu6Ky4ijch37ZacXRKrlMrvR5nkR79yTlwk8TTXR73n7ItAPbI1E83sYF1DM31C1902R&#10;DpbrCNpkHh/mOsybtjYTZ3hh0rNwrGevwzu4+A0AAP//AwBQSwMEFAAGAAgAAAAhAL2y6oveAAAA&#10;CQEAAA8AAABkcnMvZG93bnJldi54bWxMj8FKAzEQhu+C7xBG8GaTBg113dkiFUEEBasHj+kmbrZu&#10;JkuSdte3N57saRjm45/vr9ezH9jRxtQHQlguBDBLbTA9dQgf749XK2ApazJ6CGQRfmyCdXN+VuvK&#10;hIne7HGbO1ZCKFUaweU8Vpyn1lmv0yKMlsrtK0Svc1ljx03UUwn3A5dCKO51T+WD06PdONt+bw8e&#10;4UE/fe6ldONz2MRX9SIm2osJ8fJivr8Dlu2c/2H40y/q0BSnXTiQSWxAUGp5U1AEKcosgLpdSWA7&#10;hGspgTc1P23Q/AIAAP//AwBQSwECLQAUAAYACAAAACEAtoM4kv4AAADhAQAAEwAAAAAAAAAAAAAA&#10;AAAAAAAAW0NvbnRlbnRfVHlwZXNdLnhtbFBLAQItABQABgAIAAAAIQA4/SH/1gAAAJQBAAALAAAA&#10;AAAAAAAAAAAAAC8BAABfcmVscy8ucmVsc1BLAQItABQABgAIAAAAIQB/b5ofdgIAAE8FAAAOAAAA&#10;AAAAAAAAAAAAAC4CAABkcnMvZTJvRG9jLnhtbFBLAQItABQABgAIAAAAIQC9suqL3gAAAAkBAAAP&#10;AAAAAAAAAAAAAAAAANAEAABkcnMvZG93bnJldi54bWxQSwUGAAAAAAQABADzAAAA2wUAAAAA&#10;" adj="6392" fillcolor="black [3213]" strokecolor="#1f3763 [1604]" strokeweight="1pt"/>
            </w:pict>
          </mc:Fallback>
        </mc:AlternateContent>
      </w:r>
    </w:p>
    <w:p w14:paraId="393236AD" w14:textId="3EAF7F66" w:rsidR="005104F8" w:rsidRPr="005104F8" w:rsidRDefault="005104F8" w:rsidP="005104F8">
      <w:pPr>
        <w:spacing w:line="340" w:lineRule="exact"/>
        <w:ind w:firstLineChars="2750" w:firstLine="6050"/>
        <w:rPr>
          <w:rFonts w:ascii="ＭＳ Ｐ明朝" w:eastAsia="ＭＳ Ｐ明朝" w:hAnsi="ＭＳ Ｐ明朝"/>
          <w:sz w:val="22"/>
          <w:szCs w:val="24"/>
        </w:rPr>
      </w:pPr>
    </w:p>
    <w:p w14:paraId="55C78999" w14:textId="6C604447" w:rsidR="005104F8" w:rsidRDefault="005104F8" w:rsidP="000436B0">
      <w:pPr>
        <w:ind w:firstLineChars="50" w:firstLine="120"/>
        <w:rPr>
          <w:rFonts w:ascii="ＭＳ Ｐ明朝" w:eastAsia="ＭＳ Ｐ明朝" w:hAnsi="ＭＳ Ｐ明朝"/>
          <w:sz w:val="24"/>
          <w:szCs w:val="28"/>
        </w:rPr>
      </w:pPr>
    </w:p>
    <w:p w14:paraId="11C3DE04" w14:textId="55666F45" w:rsidR="008C5970" w:rsidRDefault="0025009B" w:rsidP="000436B0">
      <w:pPr>
        <w:ind w:firstLineChars="50" w:firstLine="120"/>
        <w:rPr>
          <w:rFonts w:ascii="ＭＳ Ｐ明朝" w:eastAsia="ＭＳ Ｐ明朝" w:hAnsi="ＭＳ Ｐ明朝"/>
          <w:sz w:val="24"/>
          <w:szCs w:val="28"/>
        </w:rPr>
      </w:pPr>
      <w:r>
        <w:rPr>
          <w:rFonts w:ascii="ＭＳ Ｐ明朝" w:eastAsia="ＭＳ Ｐ明朝" w:hAnsi="ＭＳ Ｐ明朝" w:hint="eastAsia"/>
          <w:sz w:val="24"/>
          <w:szCs w:val="28"/>
        </w:rPr>
        <w:t xml:space="preserve">　　　　　　　　・住民</w:t>
      </w:r>
      <w:r w:rsidR="008C5970">
        <w:rPr>
          <w:rFonts w:ascii="ＭＳ Ｐ明朝" w:eastAsia="ＭＳ Ｐ明朝" w:hAnsi="ＭＳ Ｐ明朝" w:hint="eastAsia"/>
          <w:sz w:val="24"/>
          <w:szCs w:val="28"/>
        </w:rPr>
        <w:t>の合意による</w:t>
      </w:r>
      <w:r>
        <w:rPr>
          <w:rFonts w:ascii="ＭＳ Ｐ明朝" w:eastAsia="ＭＳ Ｐ明朝" w:hAnsi="ＭＳ Ｐ明朝" w:hint="eastAsia"/>
          <w:sz w:val="24"/>
          <w:szCs w:val="28"/>
        </w:rPr>
        <w:t>「共同利益」</w:t>
      </w:r>
      <w:r w:rsidR="008C5970">
        <w:rPr>
          <w:rFonts w:ascii="ＭＳ Ｐ明朝" w:eastAsia="ＭＳ Ｐ明朝" w:hAnsi="ＭＳ Ｐ明朝" w:hint="eastAsia"/>
          <w:sz w:val="24"/>
          <w:szCs w:val="28"/>
        </w:rPr>
        <w:t>に対する応答責任を果たすとき</w:t>
      </w:r>
    </w:p>
    <w:p w14:paraId="170AF100" w14:textId="68CA5385" w:rsidR="008C5970" w:rsidRDefault="008C5970" w:rsidP="000436B0">
      <w:pPr>
        <w:ind w:firstLineChars="50" w:firstLine="120"/>
        <w:rPr>
          <w:rFonts w:ascii="ＭＳ Ｐ明朝" w:eastAsia="ＭＳ Ｐ明朝" w:hAnsi="ＭＳ Ｐ明朝"/>
          <w:sz w:val="24"/>
          <w:szCs w:val="28"/>
        </w:rPr>
      </w:pPr>
      <w:r>
        <w:rPr>
          <w:rFonts w:ascii="ＭＳ Ｐ明朝" w:eastAsia="ＭＳ Ｐ明朝" w:hAnsi="ＭＳ Ｐ明朝" w:hint="eastAsia"/>
          <w:sz w:val="24"/>
          <w:szCs w:val="28"/>
        </w:rPr>
        <w:t xml:space="preserve">　　　　　　　　　　➡公務労働の「公共性＝共同性」が実現➡実証される</w:t>
      </w:r>
    </w:p>
    <w:p w14:paraId="3462BE9E" w14:textId="77777777" w:rsidR="008C5970" w:rsidRDefault="008C5970" w:rsidP="000436B0">
      <w:pPr>
        <w:ind w:firstLineChars="50" w:firstLine="120"/>
        <w:rPr>
          <w:rFonts w:ascii="ＭＳ Ｐ明朝" w:eastAsia="ＭＳ Ｐ明朝" w:hAnsi="ＭＳ Ｐ明朝"/>
          <w:sz w:val="24"/>
          <w:szCs w:val="28"/>
        </w:rPr>
      </w:pPr>
    </w:p>
    <w:p w14:paraId="3478DD21" w14:textId="35E6B590" w:rsidR="000436B0" w:rsidRDefault="009E46C2" w:rsidP="0025009B">
      <w:pPr>
        <w:tabs>
          <w:tab w:val="left" w:pos="3668"/>
        </w:tabs>
        <w:ind w:firstLineChars="50" w:firstLine="120"/>
        <w:rPr>
          <w:rFonts w:ascii="ＭＳ Ｐ明朝" w:eastAsia="ＭＳ Ｐ明朝" w:hAnsi="ＭＳ Ｐ明朝"/>
          <w:sz w:val="24"/>
          <w:szCs w:val="28"/>
        </w:rPr>
      </w:pPr>
      <w:r>
        <w:rPr>
          <w:rFonts w:ascii="ＭＳ Ｐ明朝" w:eastAsia="ＭＳ Ｐ明朝" w:hAnsi="ＭＳ Ｐ明朝" w:hint="eastAsia"/>
          <w:sz w:val="24"/>
          <w:szCs w:val="28"/>
        </w:rPr>
        <w:t>(</w:t>
      </w:r>
      <w:r>
        <w:rPr>
          <w:rFonts w:ascii="ＭＳ Ｐ明朝" w:eastAsia="ＭＳ Ｐ明朝" w:hAnsi="ＭＳ Ｐ明朝"/>
          <w:sz w:val="24"/>
          <w:szCs w:val="28"/>
        </w:rPr>
        <w:t>3)</w:t>
      </w:r>
      <w:r>
        <w:rPr>
          <w:rFonts w:ascii="ＭＳ Ｐ明朝" w:eastAsia="ＭＳ Ｐ明朝" w:hAnsi="ＭＳ Ｐ明朝" w:hint="eastAsia"/>
          <w:sz w:val="24"/>
          <w:szCs w:val="28"/>
        </w:rPr>
        <w:t xml:space="preserve"> 公共性の第2の基準：</w:t>
      </w:r>
      <w:r w:rsidR="000436B0">
        <w:rPr>
          <w:rFonts w:ascii="ＭＳ Ｐ明朝" w:eastAsia="ＭＳ Ｐ明朝" w:hAnsi="ＭＳ Ｐ明朝" w:hint="eastAsia"/>
          <w:sz w:val="24"/>
          <w:szCs w:val="28"/>
        </w:rPr>
        <w:t>「権利性」</w:t>
      </w:r>
      <w:r w:rsidR="00B16202">
        <w:rPr>
          <w:rFonts w:ascii="ＭＳ Ｐ明朝" w:eastAsia="ＭＳ Ｐ明朝" w:hAnsi="ＭＳ Ｐ明朝" w:hint="eastAsia"/>
          <w:sz w:val="24"/>
          <w:szCs w:val="28"/>
        </w:rPr>
        <w:t xml:space="preserve"> </w:t>
      </w:r>
      <w:r>
        <w:rPr>
          <w:rFonts w:ascii="ＭＳ Ｐ明朝" w:eastAsia="ＭＳ Ｐ明朝" w:hAnsi="ＭＳ Ｐ明朝" w:hint="eastAsia"/>
          <w:sz w:val="24"/>
          <w:szCs w:val="28"/>
        </w:rPr>
        <w:t>公務員の仕事は権利を</w:t>
      </w:r>
      <w:r w:rsidR="00B16202">
        <w:rPr>
          <w:rFonts w:ascii="ＭＳ Ｐ明朝" w:eastAsia="ＭＳ Ｐ明朝" w:hAnsi="ＭＳ Ｐ明朝" w:hint="eastAsia"/>
          <w:sz w:val="24"/>
          <w:szCs w:val="28"/>
        </w:rPr>
        <w:t>保障する点</w:t>
      </w:r>
    </w:p>
    <w:p w14:paraId="42ADE85A" w14:textId="7F654969" w:rsidR="00B16202" w:rsidRDefault="00B16202" w:rsidP="0025009B">
      <w:pPr>
        <w:tabs>
          <w:tab w:val="left" w:pos="3668"/>
        </w:tabs>
        <w:ind w:firstLineChars="50" w:firstLine="120"/>
        <w:rPr>
          <w:rFonts w:ascii="ＭＳ Ｐ明朝" w:eastAsia="ＭＳ Ｐ明朝" w:hAnsi="ＭＳ Ｐ明朝"/>
          <w:sz w:val="24"/>
          <w:szCs w:val="28"/>
        </w:rPr>
      </w:pPr>
      <w:r>
        <w:rPr>
          <w:rFonts w:ascii="ＭＳ Ｐ明朝" w:eastAsia="ＭＳ Ｐ明朝" w:hAnsi="ＭＳ Ｐ明朝" w:hint="eastAsia"/>
          <w:sz w:val="24"/>
          <w:szCs w:val="28"/>
        </w:rPr>
        <w:t xml:space="preserve">　　・憲法：第99条憲法尊重の義務規定、「住民の権利保障の義務」から導き出される</w:t>
      </w:r>
    </w:p>
    <w:p w14:paraId="7CCC85DA" w14:textId="67A8116A" w:rsidR="00B16202" w:rsidRDefault="00B16202" w:rsidP="0025009B">
      <w:pPr>
        <w:tabs>
          <w:tab w:val="left" w:pos="3668"/>
        </w:tabs>
        <w:ind w:firstLineChars="50" w:firstLine="120"/>
        <w:rPr>
          <w:rFonts w:ascii="ＭＳ Ｐ明朝" w:eastAsia="ＭＳ Ｐ明朝" w:hAnsi="ＭＳ Ｐ明朝"/>
          <w:sz w:val="24"/>
          <w:szCs w:val="28"/>
        </w:rPr>
      </w:pPr>
      <w:r>
        <w:rPr>
          <w:rFonts w:ascii="ＭＳ Ｐ明朝" w:eastAsia="ＭＳ Ｐ明朝" w:hAnsi="ＭＳ Ｐ明朝" w:hint="eastAsia"/>
          <w:sz w:val="24"/>
          <w:szCs w:val="28"/>
        </w:rPr>
        <w:t xml:space="preserve">　　・公務労働は「人権保障労働」としての性格が強い</w:t>
      </w:r>
    </w:p>
    <w:p w14:paraId="6574D79E" w14:textId="77777777" w:rsidR="00B16202" w:rsidRDefault="00B16202" w:rsidP="0025009B">
      <w:pPr>
        <w:tabs>
          <w:tab w:val="left" w:pos="3668"/>
        </w:tabs>
        <w:ind w:firstLineChars="50" w:firstLine="120"/>
        <w:rPr>
          <w:rFonts w:ascii="ＭＳ Ｐ明朝" w:eastAsia="ＭＳ Ｐ明朝" w:hAnsi="ＭＳ Ｐ明朝"/>
          <w:sz w:val="24"/>
          <w:szCs w:val="28"/>
        </w:rPr>
      </w:pPr>
    </w:p>
    <w:p w14:paraId="3919019B" w14:textId="5F404981" w:rsidR="00B16202" w:rsidRDefault="00B16202" w:rsidP="00B16202">
      <w:pPr>
        <w:tabs>
          <w:tab w:val="left" w:pos="3668"/>
        </w:tabs>
        <w:ind w:firstLineChars="150" w:firstLine="360"/>
        <w:rPr>
          <w:rFonts w:ascii="ＭＳ Ｐ明朝" w:eastAsia="ＭＳ Ｐ明朝" w:hAnsi="ＭＳ Ｐ明朝"/>
          <w:sz w:val="24"/>
          <w:szCs w:val="28"/>
        </w:rPr>
      </w:pPr>
      <w:r>
        <w:rPr>
          <w:rFonts w:ascii="ＭＳ Ｐ明朝" w:eastAsia="ＭＳ Ｐ明朝" w:hAnsi="ＭＳ Ｐ明朝" w:hint="eastAsia"/>
          <w:sz w:val="24"/>
          <w:szCs w:val="28"/>
        </w:rPr>
        <w:t>・「共同性」と「人権保障性」の2点に公務員の公共性の根拠がある。</w:t>
      </w:r>
    </w:p>
    <w:p w14:paraId="73CB6965" w14:textId="138FD2FC" w:rsidR="00B16202" w:rsidRDefault="00B16202" w:rsidP="00B16202">
      <w:pPr>
        <w:tabs>
          <w:tab w:val="left" w:pos="3668"/>
        </w:tabs>
        <w:ind w:firstLineChars="150" w:firstLine="360"/>
        <w:rPr>
          <w:rFonts w:ascii="ＭＳ Ｐ明朝" w:eastAsia="ＭＳ Ｐ明朝" w:hAnsi="ＭＳ Ｐ明朝"/>
          <w:sz w:val="24"/>
          <w:szCs w:val="28"/>
        </w:rPr>
      </w:pPr>
      <w:r>
        <w:rPr>
          <w:rFonts w:ascii="ＭＳ Ｐ明朝" w:eastAsia="ＭＳ Ｐ明朝" w:hAnsi="ＭＳ Ｐ明朝" w:hint="eastAsia"/>
          <w:sz w:val="24"/>
          <w:szCs w:val="28"/>
        </w:rPr>
        <w:t xml:space="preserve">　⇒・公務労働には、「公共的専門性」から導き出される１つの</w:t>
      </w:r>
      <w:r w:rsidRPr="00B16202">
        <w:rPr>
          <w:rFonts w:ascii="ＭＳ Ｐ明朝" w:eastAsia="ＭＳ Ｐ明朝" w:hAnsi="ＭＳ Ｐ明朝" w:hint="eastAsia"/>
          <w:sz w:val="24"/>
          <w:szCs w:val="28"/>
          <w:u w:val="double"/>
        </w:rPr>
        <w:t>社会的規範・使命</w:t>
      </w:r>
      <w:r>
        <w:rPr>
          <w:rFonts w:ascii="ＭＳ Ｐ明朝" w:eastAsia="ＭＳ Ｐ明朝" w:hAnsi="ＭＳ Ｐ明朝" w:hint="eastAsia"/>
          <w:sz w:val="24"/>
          <w:szCs w:val="28"/>
        </w:rPr>
        <w:t>が課せられる</w:t>
      </w:r>
    </w:p>
    <w:p w14:paraId="3D19E009" w14:textId="77D0D28D" w:rsidR="00B16202" w:rsidRDefault="00B16202" w:rsidP="00B16202">
      <w:pPr>
        <w:tabs>
          <w:tab w:val="left" w:pos="3668"/>
        </w:tabs>
        <w:ind w:firstLineChars="150" w:firstLine="360"/>
        <w:rPr>
          <w:rFonts w:ascii="ＭＳ Ｐ明朝" w:eastAsia="ＭＳ Ｐ明朝" w:hAnsi="ＭＳ Ｐ明朝"/>
          <w:sz w:val="24"/>
          <w:szCs w:val="28"/>
        </w:rPr>
      </w:pPr>
      <w:r>
        <w:rPr>
          <w:rFonts w:ascii="ＭＳ Ｐ明朝" w:eastAsia="ＭＳ Ｐ明朝" w:hAnsi="ＭＳ Ｐ明朝" w:hint="eastAsia"/>
          <w:sz w:val="24"/>
          <w:szCs w:val="28"/>
        </w:rPr>
        <w:t xml:space="preserve">　　 ・</w:t>
      </w:r>
      <w:r w:rsidR="00F105F2" w:rsidRPr="00F105F2">
        <w:rPr>
          <w:rFonts w:ascii="ＭＳ Ｐ明朝" w:eastAsia="ＭＳ Ｐ明朝" w:hAnsi="ＭＳ Ｐ明朝" w:hint="eastAsia"/>
          <w:sz w:val="24"/>
          <w:szCs w:val="28"/>
          <w:u w:val="wave"/>
        </w:rPr>
        <w:t>地域社会や住民の権利に応答責任を負った公務労働でなければならない</w:t>
      </w:r>
      <w:r>
        <w:rPr>
          <w:rFonts w:ascii="ＭＳ Ｐ明朝" w:eastAsia="ＭＳ Ｐ明朝" w:hAnsi="ＭＳ Ｐ明朝" w:hint="eastAsia"/>
          <w:sz w:val="24"/>
          <w:szCs w:val="28"/>
        </w:rPr>
        <w:t xml:space="preserve">　</w:t>
      </w:r>
    </w:p>
    <w:p w14:paraId="4C308001" w14:textId="4BBCF0A4" w:rsidR="00F105F2" w:rsidRDefault="00F105F2" w:rsidP="00B16202">
      <w:pPr>
        <w:tabs>
          <w:tab w:val="left" w:pos="3668"/>
        </w:tabs>
        <w:ind w:firstLineChars="150" w:firstLine="360"/>
        <w:rPr>
          <w:rFonts w:ascii="ＭＳ Ｐ明朝" w:eastAsia="ＭＳ Ｐ明朝" w:hAnsi="ＭＳ Ｐ明朝"/>
          <w:sz w:val="24"/>
          <w:szCs w:val="28"/>
          <w:u w:val="double"/>
        </w:rPr>
      </w:pPr>
      <w:r>
        <w:rPr>
          <w:rFonts w:ascii="ＭＳ Ｐ明朝" w:eastAsia="ＭＳ Ｐ明朝" w:hAnsi="ＭＳ Ｐ明朝" w:hint="eastAsia"/>
          <w:sz w:val="24"/>
          <w:szCs w:val="28"/>
        </w:rPr>
        <w:t xml:space="preserve">　　　　　　➡公務員の仕事の「公共性」から導出される公務労働の</w:t>
      </w:r>
      <w:r w:rsidRPr="00F105F2">
        <w:rPr>
          <w:rFonts w:ascii="ＭＳ Ｐ明朝" w:eastAsia="ＭＳ Ｐ明朝" w:hAnsi="ＭＳ Ｐ明朝" w:hint="eastAsia"/>
          <w:sz w:val="24"/>
          <w:szCs w:val="28"/>
          <w:u w:val="double"/>
        </w:rPr>
        <w:t>第1の専門性</w:t>
      </w:r>
    </w:p>
    <w:p w14:paraId="15EC751C" w14:textId="77777777" w:rsidR="00F105F2" w:rsidRDefault="00F105F2" w:rsidP="00F105F2">
      <w:pPr>
        <w:tabs>
          <w:tab w:val="left" w:pos="3668"/>
        </w:tabs>
        <w:rPr>
          <w:rFonts w:ascii="ＭＳ Ｐ明朝" w:eastAsia="ＭＳ Ｐ明朝" w:hAnsi="ＭＳ Ｐ明朝"/>
          <w:sz w:val="24"/>
          <w:szCs w:val="28"/>
          <w:u w:val="double"/>
        </w:rPr>
      </w:pPr>
    </w:p>
    <w:p w14:paraId="06837DA7" w14:textId="0B2C4620" w:rsidR="00F105F2" w:rsidRDefault="00F105F2" w:rsidP="00F105F2">
      <w:pPr>
        <w:tabs>
          <w:tab w:val="left" w:pos="3668"/>
        </w:tabs>
        <w:rPr>
          <w:rFonts w:ascii="ＭＳ Ｐ明朝" w:eastAsia="ＭＳ Ｐ明朝" w:hAnsi="ＭＳ Ｐ明朝"/>
          <w:sz w:val="24"/>
          <w:szCs w:val="28"/>
        </w:rPr>
      </w:pPr>
      <w:r w:rsidRPr="00F105F2">
        <w:rPr>
          <w:rFonts w:ascii="ＭＳ Ｐ明朝" w:eastAsia="ＭＳ Ｐ明朝" w:hAnsi="ＭＳ Ｐ明朝" w:hint="eastAsia"/>
          <w:sz w:val="24"/>
          <w:szCs w:val="28"/>
        </w:rPr>
        <w:t>３　三大</w:t>
      </w:r>
      <w:r>
        <w:rPr>
          <w:rFonts w:ascii="ＭＳ Ｐ明朝" w:eastAsia="ＭＳ Ｐ明朝" w:hAnsi="ＭＳ Ｐ明朝" w:hint="eastAsia"/>
          <w:sz w:val="24"/>
          <w:szCs w:val="28"/>
        </w:rPr>
        <w:t>労働部門における公務員の専門性</w:t>
      </w:r>
    </w:p>
    <w:p w14:paraId="4290A157" w14:textId="6F5F92C9" w:rsidR="00F105F2" w:rsidRDefault="00BD006C" w:rsidP="00F105F2">
      <w:pPr>
        <w:tabs>
          <w:tab w:val="left" w:pos="3668"/>
        </w:tabs>
        <w:ind w:firstLineChars="100" w:firstLine="240"/>
        <w:rPr>
          <w:rFonts w:ascii="ＭＳ Ｐ明朝" w:eastAsia="ＭＳ Ｐ明朝" w:hAnsi="ＭＳ Ｐ明朝"/>
          <w:sz w:val="24"/>
          <w:szCs w:val="28"/>
        </w:rPr>
      </w:pPr>
      <w:r>
        <w:rPr>
          <w:rFonts w:ascii="ＭＳ Ｐ明朝" w:eastAsia="ＭＳ Ｐ明朝" w:hAnsi="ＭＳ Ｐ明朝" w:hint="eastAsia"/>
          <w:noProof/>
          <w:sz w:val="24"/>
          <w:szCs w:val="28"/>
        </w:rPr>
        <mc:AlternateContent>
          <mc:Choice Requires="wps">
            <w:drawing>
              <wp:anchor distT="0" distB="0" distL="114300" distR="114300" simplePos="0" relativeHeight="251675648" behindDoc="0" locked="0" layoutInCell="1" allowOverlap="1" wp14:anchorId="408F1105" wp14:editId="13EC9E3F">
                <wp:simplePos x="0" y="0"/>
                <wp:positionH relativeFrom="column">
                  <wp:posOffset>37784</wp:posOffset>
                </wp:positionH>
                <wp:positionV relativeFrom="paragraph">
                  <wp:posOffset>22543</wp:posOffset>
                </wp:positionV>
                <wp:extent cx="166370" cy="633412"/>
                <wp:effectExtent l="0" t="0" r="24130" b="14605"/>
                <wp:wrapNone/>
                <wp:docPr id="1437335531" name="左中かっこ 3"/>
                <wp:cNvGraphicFramePr/>
                <a:graphic xmlns:a="http://schemas.openxmlformats.org/drawingml/2006/main">
                  <a:graphicData uri="http://schemas.microsoft.com/office/word/2010/wordprocessingShape">
                    <wps:wsp>
                      <wps:cNvSpPr/>
                      <wps:spPr>
                        <a:xfrm>
                          <a:off x="0" y="0"/>
                          <a:ext cx="166370" cy="633412"/>
                        </a:xfrm>
                        <a:prstGeom prst="leftBrace">
                          <a:avLst/>
                        </a:prstGeom>
                        <a:ln w="190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FAEC0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3pt;margin-top:1.8pt;width:13.1pt;height:4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cLYgIAADIFAAAOAAAAZHJzL2Uyb0RvYy54bWysVN9P2zAQfp+0/8Hy+0hTShkVKepATJMQ&#10;oMHEs3Fsas3xeWe3affX7+wkbTWYNE17Sc6+735/5/OLTWPZWmEw4CpeHo04U05CbdxLxb89Xn/4&#10;yFmIwtXCglMV36rAL+bv3523fqbGsARbK2TkxIVZ6yu+jNHPiiLIpWpEOAKvHCk1YCMiHfGlqFG0&#10;5L2xxXg0mhYtYO0RpAqBbq86JZ9n/1orGe+0DioyW3HKLeYv5u9z+hbzczF7QeGXRvZpiH/IohHG&#10;UdCdqysRBVuheeWqMRIhgI5HEpoCtDZS5RqomnL0WzUPS+FVroWaE/yuTeH/uZW36wd/j9SG1odZ&#10;IDFVsdHYpD/lxza5Wdtds9QmMkmX5XR6fEotlaSaHh9PynFqZrE39hjiZwUNS0LFrdLxEwqZChIz&#10;sb4JscMPuHRtHWvJ9dnoZJRhAaypr421SZlJoS4tsrWgccZN2Uc8QFF86yiNfTVZilurOv9flWam&#10;Tvl3ARLR9j7r74NP6wiZTDRF3xn1Wf3JqMcmM5XJ97eGO3SOCC7uDBvjAN9KdV++7vBD1V2tqexn&#10;qLf3yBA62gcvrw3N4kaEeC+QeE7jo92Nd/TRFqjz0EucLQF/vnWf8EQ/0nLW0t5UPPxYCVSc2S+O&#10;iHlWTiZp0fJhcnI6pgMeap4PNW7VXALNsqRXwsssJny0g6gRmida8UWKSirhJMWuuIw4HC5jt8/0&#10;SEi1WGQYLZcX8cY9eDlMOtHscfMk0PeEjMTkWxh27BUlO2yah4PFKoI2ma/7vvb9psXMtO8fkbT5&#10;h+eM2j91818AAAD//wMAUEsDBBQABgAIAAAAIQCYhrYW3QAAAAYBAAAPAAAAZHJzL2Rvd25yZXYu&#10;eG1sTI9BS8NAFITvgv9heYI3uzGLsaTZFBEEkQrail632dckNfs27G7b9N/7POlxmGHmm2o5uUEc&#10;McTek4bbWQYCqfG2p1bDx+bpZg4iJkPWDJ5QwxkjLOvLi8qU1p/oHY/r1AouoVgaDV1KYyllbDp0&#10;Js78iMTezgdnEsvQShvMicvdIPMsK6QzPfFCZ0Z87LD5Xh+chvvd1+qtD83dazi/zGWr9qvP543W&#10;11fTwwJEwin9heEXn9GhZqatP5CNYtBQ8JOkQRUg2FV5DmLLqUwpkHUl/+PXPwAAAP//AwBQSwEC&#10;LQAUAAYACAAAACEAtoM4kv4AAADhAQAAEwAAAAAAAAAAAAAAAAAAAAAAW0NvbnRlbnRfVHlwZXNd&#10;LnhtbFBLAQItABQABgAIAAAAIQA4/SH/1gAAAJQBAAALAAAAAAAAAAAAAAAAAC8BAABfcmVscy8u&#10;cmVsc1BLAQItABQABgAIAAAAIQBmeUcLYgIAADIFAAAOAAAAAAAAAAAAAAAAAC4CAABkcnMvZTJv&#10;RG9jLnhtbFBLAQItABQABgAIAAAAIQCYhrYW3QAAAAYBAAAPAAAAAAAAAAAAAAAAALwEAABkcnMv&#10;ZG93bnJldi54bWxQSwUGAAAAAAQABADzAAAAxgUAAAAA&#10;" adj="473" strokecolor="black [3213]" strokeweight="1.5pt">
                <v:stroke joinstyle="miter"/>
              </v:shape>
            </w:pict>
          </mc:Fallback>
        </mc:AlternateContent>
      </w:r>
      <w:r w:rsidR="00F105F2">
        <w:rPr>
          <w:rFonts w:ascii="ＭＳ Ｐ明朝" w:eastAsia="ＭＳ Ｐ明朝" w:hAnsi="ＭＳ Ｐ明朝" w:hint="eastAsia"/>
          <w:sz w:val="24"/>
          <w:szCs w:val="28"/>
        </w:rPr>
        <w:t>第1の専門性「地域社会と住民の権利に対する応答責任」：公務員一般の仕事に固有な</w:t>
      </w:r>
    </w:p>
    <w:p w14:paraId="3B828FEA" w14:textId="418A5F78" w:rsidR="00F105F2" w:rsidRDefault="00F105F2" w:rsidP="00F105F2">
      <w:pPr>
        <w:tabs>
          <w:tab w:val="left" w:pos="3668"/>
        </w:tabs>
        <w:ind w:firstLineChars="2600" w:firstLine="6240"/>
        <w:rPr>
          <w:rFonts w:ascii="ＭＳ Ｐ明朝" w:eastAsia="ＭＳ Ｐ明朝" w:hAnsi="ＭＳ Ｐ明朝"/>
          <w:sz w:val="24"/>
          <w:szCs w:val="28"/>
        </w:rPr>
      </w:pPr>
      <w:r>
        <w:rPr>
          <w:rFonts w:ascii="ＭＳ Ｐ明朝" w:eastAsia="ＭＳ Ｐ明朝" w:hAnsi="ＭＳ Ｐ明朝" w:hint="eastAsia"/>
          <w:sz w:val="24"/>
          <w:szCs w:val="28"/>
        </w:rPr>
        <w:t>公共性に根ざした専門性</w:t>
      </w:r>
    </w:p>
    <w:p w14:paraId="5714B765" w14:textId="32D0C498" w:rsidR="005104F8" w:rsidRDefault="00F105F2" w:rsidP="005104F8">
      <w:pPr>
        <w:tabs>
          <w:tab w:val="left" w:pos="3668"/>
        </w:tabs>
        <w:ind w:firstLineChars="50" w:firstLine="120"/>
        <w:rPr>
          <w:rFonts w:ascii="ＭＳ Ｐ明朝" w:eastAsia="ＭＳ Ｐ明朝" w:hAnsi="ＭＳ Ｐ明朝"/>
          <w:sz w:val="24"/>
          <w:szCs w:val="28"/>
        </w:rPr>
      </w:pPr>
      <w:r w:rsidRPr="005104F8">
        <w:rPr>
          <w:rFonts w:ascii="ＭＳ Ｐ明朝" w:eastAsia="ＭＳ Ｐ明朝" w:hAnsi="ＭＳ Ｐ明朝" w:hint="eastAsia"/>
          <w:sz w:val="24"/>
          <w:szCs w:val="28"/>
        </w:rPr>
        <w:t xml:space="preserve">　</w:t>
      </w:r>
      <w:r w:rsidRPr="00F105F2">
        <w:rPr>
          <w:rFonts w:ascii="ＭＳ Ｐ明朝" w:eastAsia="ＭＳ Ｐ明朝" w:hAnsi="ＭＳ Ｐ明朝" w:hint="eastAsia"/>
          <w:sz w:val="24"/>
          <w:szCs w:val="28"/>
          <w:u w:val="double"/>
        </w:rPr>
        <w:t>第2の専門性</w:t>
      </w:r>
      <w:r w:rsidRPr="00F105F2">
        <w:rPr>
          <w:rFonts w:ascii="ＭＳ Ｐ明朝" w:eastAsia="ＭＳ Ｐ明朝" w:hAnsi="ＭＳ Ｐ明朝" w:hint="eastAsia"/>
          <w:sz w:val="24"/>
          <w:szCs w:val="28"/>
        </w:rPr>
        <w:t>：</w:t>
      </w:r>
      <w:r>
        <w:rPr>
          <w:rFonts w:ascii="ＭＳ Ｐ明朝" w:eastAsia="ＭＳ Ｐ明朝" w:hAnsi="ＭＳ Ｐ明朝" w:hint="eastAsia"/>
          <w:sz w:val="24"/>
          <w:szCs w:val="28"/>
        </w:rPr>
        <w:t>労働内容に起因する専門性</w:t>
      </w:r>
      <w:r w:rsidR="00BD006C">
        <w:rPr>
          <w:rFonts w:ascii="ＭＳ Ｐ明朝" w:eastAsia="ＭＳ Ｐ明朝" w:hAnsi="ＭＳ Ｐ明朝" w:hint="eastAsia"/>
          <w:sz w:val="24"/>
          <w:szCs w:val="28"/>
        </w:rPr>
        <w:t>（技能・技芸・熟練・練達・スキルなど）</w:t>
      </w:r>
    </w:p>
    <w:p w14:paraId="7FB5FDF5" w14:textId="02C781BD" w:rsidR="00BD006C" w:rsidRDefault="00BD006C" w:rsidP="005104F8">
      <w:pPr>
        <w:tabs>
          <w:tab w:val="left" w:pos="3668"/>
        </w:tabs>
        <w:ind w:firstLineChars="50" w:firstLine="120"/>
        <w:rPr>
          <w:rFonts w:ascii="ＭＳ Ｐ明朝" w:eastAsia="ＭＳ Ｐ明朝" w:hAnsi="ＭＳ Ｐ明朝"/>
          <w:sz w:val="24"/>
          <w:szCs w:val="28"/>
        </w:rPr>
      </w:pPr>
    </w:p>
    <w:p w14:paraId="07AF32D5" w14:textId="3B441894" w:rsidR="00BD006C" w:rsidRDefault="00BD006C" w:rsidP="00BD006C">
      <w:pPr>
        <w:tabs>
          <w:tab w:val="left" w:pos="3668"/>
        </w:tabs>
        <w:ind w:firstLineChars="100" w:firstLine="240"/>
        <w:rPr>
          <w:rFonts w:ascii="ＭＳ Ｐ明朝" w:eastAsia="ＭＳ Ｐ明朝" w:hAnsi="ＭＳ Ｐ明朝"/>
          <w:sz w:val="24"/>
          <w:szCs w:val="28"/>
        </w:rPr>
      </w:pPr>
      <w:r>
        <w:rPr>
          <w:rFonts w:ascii="ＭＳ Ｐ明朝" w:eastAsia="ＭＳ Ｐ明朝" w:hAnsi="ＭＳ Ｐ明朝" w:hint="eastAsia"/>
          <w:sz w:val="24"/>
          <w:szCs w:val="28"/>
        </w:rPr>
        <w:t>〇公務員の専門性①技能的スキル　②知的スキル　③情報関係スキル</w:t>
      </w:r>
    </w:p>
    <w:p w14:paraId="5645A06A" w14:textId="3E6FA8C0" w:rsidR="00BD006C" w:rsidRDefault="00BD006C" w:rsidP="00BD006C">
      <w:pPr>
        <w:tabs>
          <w:tab w:val="left" w:pos="3668"/>
        </w:tabs>
        <w:ind w:firstLineChars="100" w:firstLine="240"/>
        <w:rPr>
          <w:rFonts w:ascii="ＭＳ Ｐ明朝" w:eastAsia="ＭＳ Ｐ明朝" w:hAnsi="ＭＳ Ｐ明朝"/>
          <w:sz w:val="24"/>
          <w:szCs w:val="28"/>
        </w:rPr>
      </w:pPr>
      <w:r>
        <w:rPr>
          <w:rFonts w:ascii="ＭＳ Ｐ明朝" w:eastAsia="ＭＳ Ｐ明朝" w:hAnsi="ＭＳ Ｐ明朝" w:hint="eastAsia"/>
          <w:sz w:val="24"/>
          <w:szCs w:val="28"/>
        </w:rPr>
        <w:t>〇三大労働部門：①物質的生産労働（物質代謝労働）</w:t>
      </w:r>
    </w:p>
    <w:p w14:paraId="7928328A" w14:textId="7BA2B60B" w:rsidR="00BD006C" w:rsidRDefault="00BD006C" w:rsidP="005104F8">
      <w:pPr>
        <w:tabs>
          <w:tab w:val="left" w:pos="3668"/>
        </w:tabs>
        <w:ind w:firstLineChars="50" w:firstLine="120"/>
        <w:rPr>
          <w:rFonts w:ascii="ＭＳ Ｐ明朝" w:eastAsia="ＭＳ Ｐ明朝" w:hAnsi="ＭＳ Ｐ明朝"/>
          <w:sz w:val="24"/>
          <w:szCs w:val="28"/>
        </w:rPr>
      </w:pPr>
      <w:r>
        <w:rPr>
          <w:rFonts w:ascii="ＭＳ Ｐ明朝" w:eastAsia="ＭＳ Ｐ明朝" w:hAnsi="ＭＳ Ｐ明朝" w:hint="eastAsia"/>
          <w:sz w:val="24"/>
          <w:szCs w:val="28"/>
        </w:rPr>
        <w:t xml:space="preserve">　　　　　　　　　　　 ②対人サービス労働（精神代謝労働）</w:t>
      </w:r>
    </w:p>
    <w:p w14:paraId="19C7C33D" w14:textId="576641FE" w:rsidR="00BD006C" w:rsidRPr="009A05ED" w:rsidRDefault="00BD006C" w:rsidP="009A05ED">
      <w:pPr>
        <w:pStyle w:val="a3"/>
        <w:numPr>
          <w:ilvl w:val="0"/>
          <w:numId w:val="5"/>
        </w:numPr>
        <w:tabs>
          <w:tab w:val="left" w:pos="3668"/>
        </w:tabs>
        <w:ind w:leftChars="0"/>
        <w:rPr>
          <w:rFonts w:ascii="ＭＳ Ｐ明朝" w:eastAsia="ＭＳ Ｐ明朝" w:hAnsi="ＭＳ Ｐ明朝"/>
          <w:sz w:val="24"/>
          <w:szCs w:val="28"/>
        </w:rPr>
      </w:pPr>
      <w:r w:rsidRPr="009A05ED">
        <w:rPr>
          <w:rFonts w:ascii="ＭＳ Ｐ明朝" w:eastAsia="ＭＳ Ｐ明朝" w:hAnsi="ＭＳ Ｐ明朝" w:hint="eastAsia"/>
          <w:sz w:val="24"/>
          <w:szCs w:val="28"/>
        </w:rPr>
        <w:t>情報関係労働</w:t>
      </w:r>
    </w:p>
    <w:p w14:paraId="1EE283C9" w14:textId="100D54E9" w:rsidR="00BD006C" w:rsidRDefault="00BD006C" w:rsidP="00BD006C">
      <w:pPr>
        <w:tabs>
          <w:tab w:val="left" w:pos="3668"/>
        </w:tabs>
        <w:ind w:firstLineChars="50" w:firstLine="120"/>
        <w:rPr>
          <w:rFonts w:ascii="ＭＳ Ｐ明朝" w:eastAsia="ＭＳ Ｐ明朝" w:hAnsi="ＭＳ Ｐ明朝"/>
          <w:sz w:val="24"/>
          <w:szCs w:val="28"/>
        </w:rPr>
      </w:pPr>
      <w:r>
        <w:rPr>
          <w:rFonts w:ascii="ＭＳ Ｐ明朝" w:eastAsia="ＭＳ Ｐ明朝" w:hAnsi="ＭＳ Ｐ明朝" w:hint="eastAsia"/>
          <w:sz w:val="24"/>
          <w:szCs w:val="28"/>
        </w:rPr>
        <w:t xml:space="preserve"> </w:t>
      </w:r>
    </w:p>
    <w:p w14:paraId="73D99C3F" w14:textId="63D4B239" w:rsidR="00BD006C" w:rsidRPr="009A05ED" w:rsidRDefault="00BD006C" w:rsidP="009A05ED">
      <w:pPr>
        <w:pStyle w:val="a3"/>
        <w:numPr>
          <w:ilvl w:val="0"/>
          <w:numId w:val="6"/>
        </w:numPr>
        <w:tabs>
          <w:tab w:val="left" w:pos="3668"/>
        </w:tabs>
        <w:ind w:leftChars="0"/>
        <w:rPr>
          <w:rFonts w:ascii="ＭＳ Ｐ明朝" w:eastAsia="ＭＳ Ｐ明朝" w:hAnsi="ＭＳ Ｐ明朝"/>
          <w:sz w:val="24"/>
          <w:szCs w:val="28"/>
        </w:rPr>
      </w:pPr>
      <w:r w:rsidRPr="009A05ED">
        <w:rPr>
          <w:rFonts w:ascii="ＭＳ Ｐ明朝" w:eastAsia="ＭＳ Ｐ明朝" w:hAnsi="ＭＳ Ｐ明朝" w:hint="eastAsia"/>
          <w:sz w:val="24"/>
          <w:szCs w:val="28"/>
        </w:rPr>
        <w:t>物質的生産労働（物質代謝労働）</w:t>
      </w:r>
    </w:p>
    <w:p w14:paraId="1FFB28E8" w14:textId="62B2CF2C" w:rsidR="006B7739" w:rsidRPr="006B7739" w:rsidRDefault="006B7739" w:rsidP="006B7739">
      <w:pPr>
        <w:tabs>
          <w:tab w:val="left" w:pos="3668"/>
        </w:tabs>
        <w:ind w:left="240"/>
        <w:rPr>
          <w:rFonts w:ascii="ＭＳ Ｐ明朝" w:eastAsia="ＭＳ Ｐ明朝" w:hAnsi="ＭＳ Ｐ明朝"/>
          <w:sz w:val="24"/>
          <w:szCs w:val="28"/>
        </w:rPr>
      </w:pPr>
      <w:r>
        <w:rPr>
          <w:rFonts w:ascii="ＭＳ Ｐ明朝" w:eastAsia="ＭＳ Ｐ明朝" w:hAnsi="ＭＳ Ｐ明朝"/>
          <w:sz w:val="24"/>
          <w:szCs w:val="28"/>
        </w:rPr>
        <w:t xml:space="preserve">   </w:t>
      </w:r>
      <w:r w:rsidR="009A05ED">
        <w:rPr>
          <w:rFonts w:ascii="ＭＳ Ｐ明朝" w:eastAsia="ＭＳ Ｐ明朝" w:hAnsi="ＭＳ Ｐ明朝"/>
          <w:sz w:val="24"/>
          <w:szCs w:val="28"/>
        </w:rPr>
        <w:t xml:space="preserve"> </w:t>
      </w:r>
      <w:r>
        <w:rPr>
          <w:rFonts w:ascii="ＭＳ Ｐ明朝" w:eastAsia="ＭＳ Ｐ明朝" w:hAnsi="ＭＳ Ｐ明朝" w:hint="eastAsia"/>
          <w:sz w:val="24"/>
          <w:szCs w:val="28"/>
        </w:rPr>
        <w:t>・モノづくり労働に属する仕事：建築・土木、廃棄物処理、上下水道、公園整備・管理等</w:t>
      </w:r>
    </w:p>
    <w:p w14:paraId="003DE4B5" w14:textId="42730D04" w:rsidR="00BD006C" w:rsidRPr="00BD006C" w:rsidRDefault="006B7739" w:rsidP="00BD006C">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 xml:space="preserve">　　　　　　　　　　　　　　　　　　　　　　　⇒専門性：技能的スキル</w:t>
      </w:r>
    </w:p>
    <w:p w14:paraId="7E4C234E" w14:textId="268035D9" w:rsidR="00BD006C" w:rsidRPr="009A05ED" w:rsidRDefault="00BD006C" w:rsidP="009A05ED">
      <w:pPr>
        <w:pStyle w:val="a3"/>
        <w:numPr>
          <w:ilvl w:val="0"/>
          <w:numId w:val="6"/>
        </w:numPr>
        <w:tabs>
          <w:tab w:val="left" w:pos="3668"/>
        </w:tabs>
        <w:ind w:leftChars="0"/>
        <w:rPr>
          <w:rFonts w:ascii="ＭＳ Ｐ明朝" w:eastAsia="ＭＳ Ｐ明朝" w:hAnsi="ＭＳ Ｐ明朝"/>
          <w:sz w:val="24"/>
          <w:szCs w:val="28"/>
        </w:rPr>
      </w:pPr>
      <w:r w:rsidRPr="009A05ED">
        <w:rPr>
          <w:rFonts w:ascii="ＭＳ Ｐ明朝" w:eastAsia="ＭＳ Ｐ明朝" w:hAnsi="ＭＳ Ｐ明朝" w:hint="eastAsia"/>
          <w:sz w:val="24"/>
          <w:szCs w:val="28"/>
        </w:rPr>
        <w:t>対人サービス労働（精神代謝労働）</w:t>
      </w:r>
    </w:p>
    <w:p w14:paraId="591176A7" w14:textId="539EF96D" w:rsidR="006B7739" w:rsidRPr="009A05ED" w:rsidRDefault="006B7739" w:rsidP="009A05ED">
      <w:pPr>
        <w:pStyle w:val="a3"/>
        <w:tabs>
          <w:tab w:val="left" w:pos="3668"/>
        </w:tabs>
        <w:ind w:leftChars="0" w:left="720"/>
        <w:rPr>
          <w:rFonts w:ascii="ＭＳ Ｐ明朝" w:eastAsia="ＭＳ Ｐ明朝" w:hAnsi="ＭＳ Ｐ明朝"/>
          <w:sz w:val="24"/>
          <w:szCs w:val="28"/>
        </w:rPr>
      </w:pPr>
      <w:r w:rsidRPr="009A05ED">
        <w:rPr>
          <w:rFonts w:ascii="ＭＳ Ｐ明朝" w:eastAsia="ＭＳ Ｐ明朝" w:hAnsi="ＭＳ Ｐ明朝" w:hint="eastAsia"/>
          <w:sz w:val="24"/>
          <w:szCs w:val="28"/>
        </w:rPr>
        <w:t>・保健・ケア・保育・医療・教育等</w:t>
      </w:r>
    </w:p>
    <w:p w14:paraId="1454DADC" w14:textId="207B1879" w:rsidR="006B7739" w:rsidRDefault="006B7739" w:rsidP="006B7739">
      <w:pPr>
        <w:tabs>
          <w:tab w:val="left" w:pos="3668"/>
        </w:tabs>
        <w:ind w:left="600"/>
        <w:rPr>
          <w:rFonts w:ascii="ＭＳ Ｐ明朝" w:eastAsia="ＭＳ Ｐ明朝" w:hAnsi="ＭＳ Ｐ明朝"/>
          <w:sz w:val="24"/>
          <w:szCs w:val="28"/>
        </w:rPr>
      </w:pPr>
      <w:r>
        <w:rPr>
          <w:rFonts w:ascii="ＭＳ Ｐ明朝" w:eastAsia="ＭＳ Ｐ明朝" w:hAnsi="ＭＳ Ｐ明朝" w:hint="eastAsia"/>
          <w:sz w:val="24"/>
          <w:szCs w:val="28"/>
        </w:rPr>
        <w:t xml:space="preserve">　　　　　　　　　　　　　　　　　　　⇒専門性：知的スキル</w:t>
      </w:r>
    </w:p>
    <w:p w14:paraId="49F36271" w14:textId="7C86B2A4" w:rsidR="00BD006C" w:rsidRPr="009A05ED" w:rsidRDefault="00BD006C" w:rsidP="009A05ED">
      <w:pPr>
        <w:pStyle w:val="a3"/>
        <w:numPr>
          <w:ilvl w:val="0"/>
          <w:numId w:val="6"/>
        </w:numPr>
        <w:tabs>
          <w:tab w:val="left" w:pos="3668"/>
        </w:tabs>
        <w:ind w:leftChars="0"/>
        <w:rPr>
          <w:rFonts w:ascii="ＭＳ Ｐ明朝" w:eastAsia="ＭＳ Ｐ明朝" w:hAnsi="ＭＳ Ｐ明朝"/>
          <w:sz w:val="24"/>
          <w:szCs w:val="28"/>
        </w:rPr>
      </w:pPr>
      <w:r w:rsidRPr="009A05ED">
        <w:rPr>
          <w:rFonts w:ascii="ＭＳ Ｐ明朝" w:eastAsia="ＭＳ Ｐ明朝" w:hAnsi="ＭＳ Ｐ明朝" w:hint="eastAsia"/>
          <w:sz w:val="24"/>
          <w:szCs w:val="28"/>
        </w:rPr>
        <w:t>情報関係労働</w:t>
      </w:r>
      <w:r w:rsidR="006B7739" w:rsidRPr="009A05ED">
        <w:rPr>
          <w:rFonts w:ascii="ＭＳ Ｐ明朝" w:eastAsia="ＭＳ Ｐ明朝" w:hAnsi="ＭＳ Ｐ明朝" w:hint="eastAsia"/>
          <w:sz w:val="24"/>
          <w:szCs w:val="28"/>
        </w:rPr>
        <w:t>（情報の収集・処理・加工・伝達・管理等）</w:t>
      </w:r>
    </w:p>
    <w:p w14:paraId="765473F5" w14:textId="529EF905" w:rsidR="006B7739" w:rsidRPr="006B7739" w:rsidRDefault="006B7739" w:rsidP="009A05ED">
      <w:pPr>
        <w:pStyle w:val="a3"/>
        <w:tabs>
          <w:tab w:val="left" w:pos="3668"/>
        </w:tabs>
        <w:ind w:leftChars="0" w:left="720"/>
        <w:rPr>
          <w:rFonts w:ascii="ＭＳ Ｐ明朝" w:eastAsia="ＭＳ Ｐ明朝" w:hAnsi="ＭＳ Ｐ明朝"/>
          <w:sz w:val="24"/>
          <w:szCs w:val="28"/>
        </w:rPr>
      </w:pPr>
      <w:r>
        <w:rPr>
          <w:rFonts w:ascii="ＭＳ Ｐ明朝" w:eastAsia="ＭＳ Ｐ明朝" w:hAnsi="ＭＳ Ｐ明朝" w:hint="eastAsia"/>
          <w:sz w:val="24"/>
          <w:szCs w:val="28"/>
        </w:rPr>
        <w:t>・広報、統計、窓口業務、税務、国保、年金事務、議会・法務関係労働等</w:t>
      </w:r>
    </w:p>
    <w:p w14:paraId="2B60C485" w14:textId="18DC579E" w:rsidR="00BD006C" w:rsidRDefault="006B7739" w:rsidP="00BD006C">
      <w:pPr>
        <w:tabs>
          <w:tab w:val="left" w:pos="3668"/>
        </w:tabs>
        <w:ind w:firstLineChars="50" w:firstLine="120"/>
        <w:rPr>
          <w:rFonts w:ascii="ＭＳ Ｐ明朝" w:eastAsia="ＭＳ Ｐ明朝" w:hAnsi="ＭＳ Ｐ明朝"/>
          <w:sz w:val="24"/>
          <w:szCs w:val="28"/>
        </w:rPr>
      </w:pPr>
      <w:r>
        <w:rPr>
          <w:rFonts w:ascii="ＭＳ Ｐ明朝" w:eastAsia="ＭＳ Ｐ明朝" w:hAnsi="ＭＳ Ｐ明朝" w:hint="eastAsia"/>
          <w:sz w:val="24"/>
          <w:szCs w:val="28"/>
        </w:rPr>
        <w:t xml:space="preserve">　　　　　　　　　　　　　　　　　　　　　　⇒専門性：情報関係スキル</w:t>
      </w:r>
    </w:p>
    <w:p w14:paraId="290F626F" w14:textId="681C7E91" w:rsidR="009A05ED" w:rsidRDefault="009A05ED" w:rsidP="00BD006C">
      <w:pPr>
        <w:tabs>
          <w:tab w:val="left" w:pos="3668"/>
        </w:tabs>
        <w:ind w:firstLineChars="50" w:firstLine="120"/>
        <w:rPr>
          <w:rFonts w:ascii="ＭＳ Ｐ明朝" w:eastAsia="ＭＳ Ｐ明朝" w:hAnsi="ＭＳ Ｐ明朝"/>
          <w:sz w:val="24"/>
          <w:szCs w:val="28"/>
        </w:rPr>
      </w:pPr>
      <w:r>
        <w:rPr>
          <w:rFonts w:ascii="ＭＳ Ｐ明朝" w:eastAsia="ＭＳ Ｐ明朝" w:hAnsi="ＭＳ Ｐ明朝" w:hint="eastAsia"/>
          <w:sz w:val="24"/>
          <w:szCs w:val="28"/>
        </w:rPr>
        <w:t xml:space="preserve"> 〇３つの専門的スキルを確保する</w:t>
      </w:r>
      <w:r w:rsidR="00E2671B">
        <w:rPr>
          <w:rFonts w:ascii="ＭＳ Ｐ明朝" w:eastAsia="ＭＳ Ｐ明朝" w:hAnsi="ＭＳ Ｐ明朝" w:hint="eastAsia"/>
          <w:sz w:val="24"/>
          <w:szCs w:val="28"/>
        </w:rPr>
        <w:t>必要</w:t>
      </w:r>
      <w:r>
        <w:rPr>
          <w:rFonts w:ascii="ＭＳ Ｐ明朝" w:eastAsia="ＭＳ Ｐ明朝" w:hAnsi="ＭＳ Ｐ明朝" w:hint="eastAsia"/>
          <w:sz w:val="24"/>
          <w:szCs w:val="28"/>
        </w:rPr>
        <w:t>条件</w:t>
      </w:r>
    </w:p>
    <w:p w14:paraId="7D02D8CA" w14:textId="76D387C7" w:rsidR="009A05ED" w:rsidRDefault="009A05ED" w:rsidP="009A05ED">
      <w:pPr>
        <w:pStyle w:val="a3"/>
        <w:numPr>
          <w:ilvl w:val="0"/>
          <w:numId w:val="7"/>
        </w:numPr>
        <w:tabs>
          <w:tab w:val="left" w:pos="3668"/>
        </w:tabs>
        <w:ind w:leftChars="0"/>
        <w:rPr>
          <w:rFonts w:ascii="ＭＳ Ｐ明朝" w:eastAsia="ＭＳ Ｐ明朝" w:hAnsi="ＭＳ Ｐ明朝"/>
          <w:sz w:val="24"/>
          <w:szCs w:val="28"/>
        </w:rPr>
      </w:pPr>
      <w:r w:rsidRPr="009A05ED">
        <w:rPr>
          <w:rFonts w:ascii="ＭＳ Ｐ明朝" w:eastAsia="ＭＳ Ｐ明朝" w:hAnsi="ＭＳ Ｐ明朝" w:hint="eastAsia"/>
          <w:sz w:val="24"/>
          <w:szCs w:val="28"/>
        </w:rPr>
        <w:t>専門的知識・学力・</w:t>
      </w:r>
      <w:r>
        <w:rPr>
          <w:rFonts w:ascii="ＭＳ Ｐ明朝" w:eastAsia="ＭＳ Ｐ明朝" w:hAnsi="ＭＳ Ｐ明朝" w:hint="eastAsia"/>
          <w:sz w:val="24"/>
          <w:szCs w:val="28"/>
        </w:rPr>
        <w:t>能力の修得</w:t>
      </w:r>
    </w:p>
    <w:p w14:paraId="038ECEFD" w14:textId="6F6F54CB" w:rsidR="009A05ED" w:rsidRDefault="009A05ED" w:rsidP="009A05ED">
      <w:pPr>
        <w:pStyle w:val="a3"/>
        <w:numPr>
          <w:ilvl w:val="0"/>
          <w:numId w:val="7"/>
        </w:numPr>
        <w:tabs>
          <w:tab w:val="left" w:pos="3668"/>
        </w:tabs>
        <w:ind w:leftChars="0"/>
        <w:rPr>
          <w:rFonts w:ascii="ＭＳ Ｐ明朝" w:eastAsia="ＭＳ Ｐ明朝" w:hAnsi="ＭＳ Ｐ明朝"/>
          <w:sz w:val="24"/>
          <w:szCs w:val="28"/>
        </w:rPr>
      </w:pPr>
      <w:r>
        <w:rPr>
          <w:rFonts w:ascii="ＭＳ Ｐ明朝" w:eastAsia="ＭＳ Ｐ明朝" w:hAnsi="ＭＳ Ｐ明朝" w:hint="eastAsia"/>
          <w:sz w:val="24"/>
          <w:szCs w:val="28"/>
        </w:rPr>
        <w:t>学歴・資格の取得</w:t>
      </w:r>
    </w:p>
    <w:p w14:paraId="47ECC786" w14:textId="1DF28F10" w:rsidR="009A05ED" w:rsidRDefault="009A05ED" w:rsidP="009A05ED">
      <w:pPr>
        <w:pStyle w:val="a3"/>
        <w:numPr>
          <w:ilvl w:val="0"/>
          <w:numId w:val="7"/>
        </w:numPr>
        <w:tabs>
          <w:tab w:val="left" w:pos="3668"/>
        </w:tabs>
        <w:ind w:leftChars="0"/>
        <w:rPr>
          <w:rFonts w:ascii="ＭＳ Ｐ明朝" w:eastAsia="ＭＳ Ｐ明朝" w:hAnsi="ＭＳ Ｐ明朝"/>
          <w:sz w:val="24"/>
          <w:szCs w:val="28"/>
        </w:rPr>
      </w:pPr>
      <w:r>
        <w:rPr>
          <w:rFonts w:ascii="ＭＳ Ｐ明朝" w:eastAsia="ＭＳ Ｐ明朝" w:hAnsi="ＭＳ Ｐ明朝" w:hint="eastAsia"/>
          <w:sz w:val="24"/>
          <w:szCs w:val="28"/>
        </w:rPr>
        <w:t>研修・経験・体験の蓄積</w:t>
      </w:r>
    </w:p>
    <w:p w14:paraId="6648FADE" w14:textId="7B17386F" w:rsidR="00E2671B" w:rsidRDefault="00E2671B" w:rsidP="00E2671B">
      <w:pPr>
        <w:tabs>
          <w:tab w:val="left" w:pos="3668"/>
        </w:tabs>
        <w:ind w:leftChars="-270" w:left="-1" w:hangingChars="236" w:hanging="566"/>
        <w:rPr>
          <w:rFonts w:ascii="ＭＳ Ｐ明朝" w:eastAsia="ＭＳ Ｐ明朝" w:hAnsi="ＭＳ Ｐ明朝"/>
          <w:sz w:val="24"/>
          <w:szCs w:val="28"/>
        </w:rPr>
      </w:pPr>
      <w:r>
        <w:rPr>
          <w:rFonts w:ascii="ＭＳ Ｐ明朝" w:eastAsia="ＭＳ Ｐ明朝" w:hAnsi="ＭＳ Ｐ明朝" w:hint="eastAsia"/>
          <w:sz w:val="24"/>
          <w:szCs w:val="28"/>
        </w:rPr>
        <w:t xml:space="preserve">　 　　　〇３つの専門的スキルを確保・発揮・保障する不可欠な条件</w:t>
      </w:r>
    </w:p>
    <w:p w14:paraId="53B25D83" w14:textId="5928C68D" w:rsidR="00E2671B" w:rsidRDefault="00E2671B" w:rsidP="00E2671B">
      <w:pPr>
        <w:pStyle w:val="a3"/>
        <w:numPr>
          <w:ilvl w:val="0"/>
          <w:numId w:val="8"/>
        </w:numPr>
        <w:tabs>
          <w:tab w:val="left" w:pos="3668"/>
        </w:tabs>
        <w:ind w:leftChars="0"/>
        <w:rPr>
          <w:rFonts w:ascii="ＭＳ Ｐ明朝" w:eastAsia="ＭＳ Ｐ明朝" w:hAnsi="ＭＳ Ｐ明朝"/>
          <w:sz w:val="24"/>
          <w:szCs w:val="28"/>
        </w:rPr>
      </w:pPr>
      <w:r w:rsidRPr="00E2671B">
        <w:rPr>
          <w:rFonts w:ascii="ＭＳ Ｐ明朝" w:eastAsia="ＭＳ Ｐ明朝" w:hAnsi="ＭＳ Ｐ明朝" w:hint="eastAsia"/>
          <w:sz w:val="24"/>
          <w:szCs w:val="28"/>
        </w:rPr>
        <w:t>雇用の継続・安定（</w:t>
      </w:r>
      <w:r>
        <w:rPr>
          <w:rFonts w:ascii="ＭＳ Ｐ明朝" w:eastAsia="ＭＳ Ｐ明朝" w:hAnsi="ＭＳ Ｐ明朝" w:hint="eastAsia"/>
          <w:sz w:val="24"/>
          <w:szCs w:val="28"/>
        </w:rPr>
        <w:t>雇用保障</w:t>
      </w:r>
      <w:r w:rsidRPr="00E2671B">
        <w:rPr>
          <w:rFonts w:ascii="ＭＳ Ｐ明朝" w:eastAsia="ＭＳ Ｐ明朝" w:hAnsi="ＭＳ Ｐ明朝" w:hint="eastAsia"/>
          <w:sz w:val="24"/>
          <w:szCs w:val="28"/>
        </w:rPr>
        <w:t>）</w:t>
      </w:r>
    </w:p>
    <w:p w14:paraId="58536B8B" w14:textId="6F22C3A1" w:rsidR="00E2671B" w:rsidRDefault="0067531F" w:rsidP="00E2671B">
      <w:pPr>
        <w:pStyle w:val="a3"/>
        <w:numPr>
          <w:ilvl w:val="0"/>
          <w:numId w:val="8"/>
        </w:numPr>
        <w:tabs>
          <w:tab w:val="left" w:pos="3668"/>
        </w:tabs>
        <w:ind w:leftChars="0"/>
        <w:rPr>
          <w:rFonts w:ascii="ＭＳ Ｐ明朝" w:eastAsia="ＭＳ Ｐ明朝" w:hAnsi="ＭＳ Ｐ明朝"/>
          <w:sz w:val="24"/>
          <w:szCs w:val="28"/>
        </w:rPr>
      </w:pPr>
      <w:r>
        <w:rPr>
          <w:rFonts w:ascii="ＭＳ Ｐ明朝" w:eastAsia="ＭＳ Ｐ明朝" w:hAnsi="ＭＳ Ｐ明朝" w:hint="eastAsia"/>
          <w:sz w:val="24"/>
          <w:szCs w:val="28"/>
        </w:rPr>
        <w:t>生活の安定的保障（賃金保障）</w:t>
      </w:r>
    </w:p>
    <w:p w14:paraId="6072D7FB" w14:textId="3B9AEC07" w:rsidR="0067531F" w:rsidRDefault="0067531F" w:rsidP="00E2671B">
      <w:pPr>
        <w:pStyle w:val="a3"/>
        <w:numPr>
          <w:ilvl w:val="0"/>
          <w:numId w:val="8"/>
        </w:numPr>
        <w:tabs>
          <w:tab w:val="left" w:pos="3668"/>
        </w:tabs>
        <w:ind w:leftChars="0"/>
        <w:rPr>
          <w:rFonts w:ascii="ＭＳ Ｐ明朝" w:eastAsia="ＭＳ Ｐ明朝" w:hAnsi="ＭＳ Ｐ明朝"/>
          <w:sz w:val="24"/>
          <w:szCs w:val="28"/>
        </w:rPr>
      </w:pPr>
      <w:r>
        <w:rPr>
          <w:rFonts w:ascii="ＭＳ Ｐ明朝" w:eastAsia="ＭＳ Ｐ明朝" w:hAnsi="ＭＳ Ｐ明朝" w:hint="eastAsia"/>
          <w:sz w:val="24"/>
          <w:szCs w:val="28"/>
        </w:rPr>
        <w:t>適切な労働条件・環境（ディーセント・ワーク及びアメニティ環境の保障）</w:t>
      </w:r>
    </w:p>
    <w:p w14:paraId="3FCC7F8B" w14:textId="32E942FC" w:rsidR="0067531F" w:rsidRDefault="0067531F" w:rsidP="0067531F">
      <w:pPr>
        <w:pStyle w:val="a3"/>
        <w:tabs>
          <w:tab w:val="left" w:pos="3668"/>
        </w:tabs>
        <w:ind w:leftChars="0" w:left="746"/>
        <w:rPr>
          <w:rFonts w:ascii="ＭＳ Ｐ明朝" w:eastAsia="ＭＳ Ｐ明朝" w:hAnsi="ＭＳ Ｐ明朝"/>
          <w:sz w:val="24"/>
          <w:szCs w:val="28"/>
        </w:rPr>
      </w:pPr>
      <w:r>
        <w:rPr>
          <w:rFonts w:ascii="ＭＳ Ｐ明朝" w:eastAsia="ＭＳ Ｐ明朝" w:hAnsi="ＭＳ Ｐ明朝"/>
          <w:sz w:val="24"/>
          <w:szCs w:val="28"/>
        </w:rPr>
        <w:lastRenderedPageBreak/>
        <w:t xml:space="preserve">           </w:t>
      </w:r>
      <w:r>
        <w:rPr>
          <w:rFonts w:ascii="ＭＳ Ｐ明朝" w:eastAsia="ＭＳ Ｐ明朝" w:hAnsi="ＭＳ Ｐ明朝" w:hint="eastAsia"/>
          <w:sz w:val="24"/>
          <w:szCs w:val="28"/>
        </w:rPr>
        <w:t xml:space="preserve">　　　　　　　　　➡公務労働の専門性に不可欠な必要十分条件が整う</w:t>
      </w:r>
    </w:p>
    <w:p w14:paraId="6D551B01" w14:textId="77777777" w:rsidR="0067531F" w:rsidRDefault="0067531F" w:rsidP="0067531F">
      <w:pPr>
        <w:tabs>
          <w:tab w:val="left" w:pos="3668"/>
        </w:tabs>
        <w:rPr>
          <w:rFonts w:ascii="ＭＳ Ｐ明朝" w:eastAsia="ＭＳ Ｐ明朝" w:hAnsi="ＭＳ Ｐ明朝"/>
          <w:sz w:val="24"/>
          <w:szCs w:val="28"/>
        </w:rPr>
      </w:pPr>
    </w:p>
    <w:p w14:paraId="47354F20" w14:textId="74C6F505" w:rsidR="0067531F" w:rsidRDefault="0067531F" w:rsidP="0067531F">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４　グッバイ新自由主義、さらば維新政治</w:t>
      </w:r>
    </w:p>
    <w:p w14:paraId="567E7BC1" w14:textId="1D484FBF" w:rsidR="0067531F" w:rsidRDefault="0067531F" w:rsidP="0067531F">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 xml:space="preserve">　〇背景：　前世紀：地方行革</w:t>
      </w:r>
    </w:p>
    <w:p w14:paraId="6BBAE95C" w14:textId="5AE06BAB" w:rsidR="0067531F" w:rsidRDefault="0067531F" w:rsidP="0067531F">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 xml:space="preserve">　　　　　　　21世紀：自治体リストラ</w:t>
      </w:r>
    </w:p>
    <w:p w14:paraId="134563D2" w14:textId="5ECDE7FC" w:rsidR="0067531F" w:rsidRDefault="0067531F" w:rsidP="0067531F">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 xml:space="preserve">　　　　　　　安倍政権期～：公的サービスの産業化</w:t>
      </w:r>
    </w:p>
    <w:p w14:paraId="4DBF9B97" w14:textId="7FCD261D" w:rsidR="0067531F" w:rsidRDefault="00CD194D" w:rsidP="0067531F">
      <w:pPr>
        <w:tabs>
          <w:tab w:val="left" w:pos="3668"/>
        </w:tabs>
        <w:rPr>
          <w:rFonts w:ascii="ＭＳ Ｐ明朝" w:eastAsia="ＭＳ Ｐ明朝" w:hAnsi="ＭＳ Ｐ明朝"/>
          <w:sz w:val="24"/>
          <w:szCs w:val="28"/>
        </w:rPr>
      </w:pPr>
      <w:r>
        <w:rPr>
          <w:rFonts w:ascii="ＭＳ Ｐ明朝" w:eastAsia="ＭＳ Ｐ明朝" w:hAnsi="ＭＳ Ｐ明朝" w:hint="eastAsia"/>
          <w:noProof/>
          <w:sz w:val="24"/>
          <w:szCs w:val="28"/>
        </w:rPr>
        <mc:AlternateContent>
          <mc:Choice Requires="wps">
            <w:drawing>
              <wp:anchor distT="0" distB="0" distL="114300" distR="114300" simplePos="0" relativeHeight="251676672" behindDoc="0" locked="0" layoutInCell="1" allowOverlap="1" wp14:anchorId="7C3C2F5A" wp14:editId="75786AE6">
                <wp:simplePos x="0" y="0"/>
                <wp:positionH relativeFrom="column">
                  <wp:posOffset>2157095</wp:posOffset>
                </wp:positionH>
                <wp:positionV relativeFrom="paragraph">
                  <wp:posOffset>206693</wp:posOffset>
                </wp:positionV>
                <wp:extent cx="423863" cy="161925"/>
                <wp:effectExtent l="38100" t="0" r="0" b="47625"/>
                <wp:wrapNone/>
                <wp:docPr id="366736393" name="矢印: 下 4"/>
                <wp:cNvGraphicFramePr/>
                <a:graphic xmlns:a="http://schemas.openxmlformats.org/drawingml/2006/main">
                  <a:graphicData uri="http://schemas.microsoft.com/office/word/2010/wordprocessingShape">
                    <wps:wsp>
                      <wps:cNvSpPr/>
                      <wps:spPr>
                        <a:xfrm>
                          <a:off x="0" y="0"/>
                          <a:ext cx="423863" cy="1619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64B3A9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 o:spid="_x0000_s1026" type="#_x0000_t67" style="position:absolute;left:0;text-align:left;margin-left:169.85pt;margin-top:16.3pt;width:33.4pt;height:12.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2XgIAAAsFAAAOAAAAZHJzL2Uyb0RvYy54bWysVMFu2zAMvQ/YPwi6r47TtGuDOkWQosOA&#10;oi3aDj0rshQbk0WNUuJkXz9Kdpys6y7DfJApkXyknh99db1tDNso9DXYgucnI86UlVDWdlXwby+3&#10;ny4480HYUhiwquA75fn17OOHq9ZN1RgqMKVCRiDWT1tX8CoEN80yLyvVCH8CTllyasBGBNriKitR&#10;tITemGw8Gp1nLWDpEKTynk5vOiefJXytlQwPWnsVmCk49RbSimldxjWbXYnpCoWratm3If6hi0bU&#10;looOUDciCLbG+g+oppYIHnQ4kdBkoHUtVboD3SYfvbnNcyWcSnchcrwbaPL/D1beb57dIxINrfNT&#10;T2a8xVZjE9/UH9smsnYDWWobmKTDyfj04vyUM0mu/Dy/HJ9FMrNDskMfvihoWDQKXkJr54jQJp7E&#10;5s6HLn4fR8mHHpIVdkbFNox9UprVJVUdp+wkD7UwyDaCPmz5Pe+OK1Gq7uhsRE/f0BCd2ktgEVXX&#10;xgy4PUCU3e+4XY99bExTSVVD4uhvDXWJQ3SqCDYMiU1tAd9LNiHvG9dd/J6Yjo7IzBLK3SMyhE7P&#10;3snbmki+Ez48CiQBk9RpKMMDLdpAW3DoLc4qwJ/vncd40hV5OWtpIAruf6wFKs7MV0uKu8wnkzhB&#10;aTM5+zymDR57lsceu24WQJ8mp/F3MpkxPpi9qRGaV5rdeaxKLmEl1S64DLjfLEI3qDT9Us3nKYym&#10;xolwZ5+djOCR1aifl+2rQNcrLZBE72E/PGL6RmtdbMy0MF8H0HUS4oHXnm+auCSY/u8QR/p4n6IO&#10;/7DZLwAAAP//AwBQSwMEFAAGAAgAAAAhANmgCRzeAAAACQEAAA8AAABkcnMvZG93bnJldi54bWxM&#10;j8FOwzAMhu9IvENkJG4sXcvKKE0nhkCMA4dtPEDWmKSicaom28rbY05ws+Vfn7+/Xk2+FyccYxdI&#10;wXyWgUBqg+nIKvjYv9wsQcSkyeg+ECr4xgir5vKi1pUJZ9riaZesYAjFSitwKQ2VlLF16HWchQGJ&#10;b59h9DrxOlppRn1muO9lnmWl9Loj/uD0gE8O26/d0TNl7TZFEexrie86989v687ut0pdX02PDyAS&#10;TukvDL/6rA4NOx3CkUwUvYKiuL/jKA95CYIDt1m5AHFQsFjOQTa1/N+g+QEAAP//AwBQSwECLQAU&#10;AAYACAAAACEAtoM4kv4AAADhAQAAEwAAAAAAAAAAAAAAAAAAAAAAW0NvbnRlbnRfVHlwZXNdLnht&#10;bFBLAQItABQABgAIAAAAIQA4/SH/1gAAAJQBAAALAAAAAAAAAAAAAAAAAC8BAABfcmVscy8ucmVs&#10;c1BLAQItABQABgAIAAAAIQAjQA/2XgIAAAsFAAAOAAAAAAAAAAAAAAAAAC4CAABkcnMvZTJvRG9j&#10;LnhtbFBLAQItABQABgAIAAAAIQDZoAkc3gAAAAkBAAAPAAAAAAAAAAAAAAAAALgEAABkcnMvZG93&#10;bnJldi54bWxQSwUGAAAAAAQABADzAAAAwwUAAAAA&#10;" adj="10800" fillcolor="black [3200]" strokecolor="black [1600]" strokeweight="1pt"/>
            </w:pict>
          </mc:Fallback>
        </mc:AlternateContent>
      </w:r>
      <w:r w:rsidR="0067531F">
        <w:rPr>
          <w:rFonts w:ascii="ＭＳ Ｐ明朝" w:eastAsia="ＭＳ Ｐ明朝" w:hAnsi="ＭＳ Ｐ明朝" w:hint="eastAsia"/>
          <w:sz w:val="24"/>
          <w:szCs w:val="28"/>
        </w:rPr>
        <w:t xml:space="preserve">　　　　　　　～現在～　　　：新自由主義的な①民営化</w:t>
      </w:r>
      <w:r>
        <w:rPr>
          <w:rFonts w:ascii="ＭＳ Ｐ明朝" w:eastAsia="ＭＳ Ｐ明朝" w:hAnsi="ＭＳ Ｐ明朝" w:hint="eastAsia"/>
          <w:sz w:val="24"/>
          <w:szCs w:val="28"/>
        </w:rPr>
        <w:t>・規制緩和策　②NPM策</w:t>
      </w:r>
    </w:p>
    <w:p w14:paraId="3E77BC3D" w14:textId="7F10C901" w:rsidR="00CD194D" w:rsidRDefault="00CD194D" w:rsidP="0067531F">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 xml:space="preserve">　　　　　　　　　　　　　　　　　</w:t>
      </w:r>
    </w:p>
    <w:p w14:paraId="3B86BFC3" w14:textId="54691BD1" w:rsidR="00CD194D" w:rsidRDefault="002705FA" w:rsidP="0067531F">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 xml:space="preserve">　　　　　　　　公務員の公共的専門性や各種スキルは衰退・形骸化・空洞化の道・・・・・</w:t>
      </w:r>
    </w:p>
    <w:p w14:paraId="0BC8317E" w14:textId="118F7D28" w:rsidR="002705FA" w:rsidRDefault="002705FA" w:rsidP="0067531F">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 xml:space="preserve">　　　　　　　　　[理由]新自由主義的構造改革が①市場・営利主義</w:t>
      </w:r>
    </w:p>
    <w:p w14:paraId="56BF7054" w14:textId="7F96E0B3" w:rsidR="002705FA" w:rsidRDefault="002705FA" w:rsidP="0067531F">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 xml:space="preserve">　　　　　　　　　　　　　　　　　　　　　　　　　　　　　 ②新たな完治・官僚主義</w:t>
      </w:r>
      <w:r w:rsidR="00052996">
        <w:rPr>
          <w:rFonts w:ascii="ＭＳ Ｐ明朝" w:eastAsia="ＭＳ Ｐ明朝" w:hAnsi="ＭＳ Ｐ明朝" w:hint="eastAsia"/>
          <w:sz w:val="24"/>
          <w:szCs w:val="28"/>
        </w:rPr>
        <w:t xml:space="preserve">　　</w:t>
      </w:r>
      <w:r>
        <w:rPr>
          <w:rFonts w:ascii="ＭＳ Ｐ明朝" w:eastAsia="ＭＳ Ｐ明朝" w:hAnsi="ＭＳ Ｐ明朝" w:hint="eastAsia"/>
          <w:sz w:val="24"/>
          <w:szCs w:val="28"/>
        </w:rPr>
        <w:t>を呼び起こ</w:t>
      </w:r>
      <w:r w:rsidR="00062EBD">
        <w:rPr>
          <w:rFonts w:ascii="ＭＳ Ｐ明朝" w:eastAsia="ＭＳ Ｐ明朝" w:hAnsi="ＭＳ Ｐ明朝" w:hint="eastAsia"/>
          <w:sz w:val="24"/>
          <w:szCs w:val="28"/>
        </w:rPr>
        <w:t>した</w:t>
      </w:r>
    </w:p>
    <w:p w14:paraId="06E40004" w14:textId="77777777" w:rsidR="00062EBD" w:rsidRDefault="00062EBD" w:rsidP="00062EBD">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 xml:space="preserve">　　　</w:t>
      </w:r>
    </w:p>
    <w:p w14:paraId="52353F3B" w14:textId="42F9DEC5" w:rsidR="00062EBD" w:rsidRDefault="00062EBD" w:rsidP="00062EBD">
      <w:pPr>
        <w:tabs>
          <w:tab w:val="left" w:pos="3668"/>
        </w:tabs>
        <w:ind w:firstLineChars="200" w:firstLine="480"/>
        <w:rPr>
          <w:rFonts w:ascii="ＭＳ Ｐ明朝" w:eastAsia="ＭＳ Ｐ明朝" w:hAnsi="ＭＳ Ｐ明朝"/>
          <w:sz w:val="24"/>
          <w:szCs w:val="28"/>
        </w:rPr>
      </w:pPr>
      <w:r>
        <w:rPr>
          <w:rFonts w:ascii="ＭＳ Ｐ明朝" w:eastAsia="ＭＳ Ｐ明朝" w:hAnsi="ＭＳ Ｐ明朝" w:hint="eastAsia"/>
          <w:sz w:val="24"/>
          <w:szCs w:val="28"/>
        </w:rPr>
        <w:t>※①市場・営利主義（例：公的サービスの産業化）</w:t>
      </w:r>
    </w:p>
    <w:p w14:paraId="66F1F12F" w14:textId="2039AC27" w:rsidR="00062EBD" w:rsidRDefault="00062EBD" w:rsidP="00062EBD">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 xml:space="preserve">　　　　　　【到達点】　1⃣公務のアウトソーシングによる公務員の人減らし</w:t>
      </w:r>
    </w:p>
    <w:p w14:paraId="56D77DF0" w14:textId="6CCA80A7" w:rsidR="00062EBD" w:rsidRDefault="00062EBD" w:rsidP="00062EBD">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 xml:space="preserve">　　　　　　　　　　　　　　・指定管理者制度により、公共部門に営利・非営利の民間事業が入り込む、</w:t>
      </w:r>
    </w:p>
    <w:p w14:paraId="04BAB4DE" w14:textId="1E11A190" w:rsidR="00062EBD" w:rsidRDefault="00062EBD" w:rsidP="00062EBD">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 xml:space="preserve">　　　　　　　　　　　　　　</w:t>
      </w:r>
      <w:r w:rsidR="00FF039D">
        <w:rPr>
          <w:rFonts w:ascii="ＭＳ Ｐ明朝" w:eastAsia="ＭＳ Ｐ明朝" w:hAnsi="ＭＳ Ｐ明朝" w:hint="eastAsia"/>
          <w:sz w:val="24"/>
          <w:szCs w:val="28"/>
        </w:rPr>
        <w:t>・</w:t>
      </w:r>
      <w:r>
        <w:rPr>
          <w:rFonts w:ascii="ＭＳ Ｐ明朝" w:eastAsia="ＭＳ Ｐ明朝" w:hAnsi="ＭＳ Ｐ明朝" w:hint="eastAsia"/>
          <w:sz w:val="24"/>
          <w:szCs w:val="28"/>
        </w:rPr>
        <w:t>公共サービスの市場化・営利化</w:t>
      </w:r>
    </w:p>
    <w:p w14:paraId="11A00204" w14:textId="28808E96" w:rsidR="00062EBD" w:rsidRDefault="00062EBD" w:rsidP="00062EBD">
      <w:pPr>
        <w:tabs>
          <w:tab w:val="left" w:pos="3668"/>
        </w:tabs>
        <w:ind w:left="2400" w:hangingChars="1000" w:hanging="2400"/>
        <w:rPr>
          <w:rFonts w:ascii="ＭＳ Ｐ明朝" w:eastAsia="ＭＳ Ｐ明朝" w:hAnsi="ＭＳ Ｐ明朝"/>
          <w:sz w:val="24"/>
          <w:szCs w:val="28"/>
        </w:rPr>
      </w:pPr>
      <w:r>
        <w:rPr>
          <w:rFonts w:ascii="ＭＳ Ｐ明朝" w:eastAsia="ＭＳ Ｐ明朝" w:hAnsi="ＭＳ Ｐ明朝" w:hint="eastAsia"/>
          <w:sz w:val="24"/>
          <w:szCs w:val="28"/>
        </w:rPr>
        <w:t xml:space="preserve">　　　　　　　　　　　　　</w:t>
      </w:r>
      <w:r w:rsidR="00FF039D">
        <w:rPr>
          <w:rFonts w:ascii="ＭＳ Ｐ明朝" w:eastAsia="ＭＳ Ｐ明朝" w:hAnsi="ＭＳ Ｐ明朝" w:hint="eastAsia"/>
          <w:sz w:val="24"/>
          <w:szCs w:val="28"/>
        </w:rPr>
        <w:t xml:space="preserve"> ・</w:t>
      </w:r>
      <w:r>
        <w:rPr>
          <w:rFonts w:ascii="ＭＳ Ｐ明朝" w:eastAsia="ＭＳ Ｐ明朝" w:hAnsi="ＭＳ Ｐ明朝" w:hint="eastAsia"/>
          <w:sz w:val="24"/>
          <w:szCs w:val="28"/>
        </w:rPr>
        <w:t>公務員の専門的スキルに不可欠な「①雇用の継続・安定②生活の安定的保障③適切な労働条件・環境</w:t>
      </w:r>
      <w:r>
        <w:rPr>
          <w:rFonts w:ascii="ＭＳ Ｐ明朝" w:eastAsia="ＭＳ Ｐ明朝" w:hAnsi="ＭＳ Ｐ明朝"/>
          <w:sz w:val="24"/>
          <w:szCs w:val="28"/>
        </w:rPr>
        <w:t>」</w:t>
      </w:r>
      <w:r>
        <w:rPr>
          <w:rFonts w:ascii="ＭＳ Ｐ明朝" w:eastAsia="ＭＳ Ｐ明朝" w:hAnsi="ＭＳ Ｐ明朝" w:hint="eastAsia"/>
          <w:sz w:val="24"/>
          <w:szCs w:val="28"/>
        </w:rPr>
        <w:t>が</w:t>
      </w:r>
      <w:r w:rsidR="00FF039D">
        <w:rPr>
          <w:rFonts w:ascii="ＭＳ Ｐ明朝" w:eastAsia="ＭＳ Ｐ明朝" w:hAnsi="ＭＳ Ｐ明朝" w:hint="eastAsia"/>
          <w:sz w:val="24"/>
          <w:szCs w:val="28"/>
        </w:rPr>
        <w:t>ことごとく侵害された</w:t>
      </w:r>
    </w:p>
    <w:p w14:paraId="4504C7CF" w14:textId="520653A8" w:rsidR="00062EBD" w:rsidRDefault="00FF039D" w:rsidP="00062EBD">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 xml:space="preserve"> </w:t>
      </w:r>
      <w:r>
        <w:rPr>
          <w:rFonts w:ascii="ＭＳ Ｐ明朝" w:eastAsia="ＭＳ Ｐ明朝" w:hAnsi="ＭＳ Ｐ明朝"/>
          <w:sz w:val="24"/>
          <w:szCs w:val="28"/>
        </w:rPr>
        <w:t xml:space="preserve">                 </w:t>
      </w:r>
      <w:r>
        <w:rPr>
          <w:rFonts w:ascii="ＭＳ Ｐ明朝" w:eastAsia="ＭＳ Ｐ明朝" w:hAnsi="ＭＳ Ｐ明朝" w:hint="eastAsia"/>
          <w:sz w:val="24"/>
          <w:szCs w:val="28"/>
        </w:rPr>
        <w:t xml:space="preserve">　⇒委託先の①雇用の不安定化　②低賃金化　③労働条件・環境の悪化</w:t>
      </w:r>
    </w:p>
    <w:p w14:paraId="1DB023B6" w14:textId="0EF07CD0" w:rsidR="00FF039D" w:rsidRDefault="00FF039D" w:rsidP="00062EBD">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 xml:space="preserve">　　　　　　　　　　　　　　　　　➡公務労働のスキルを劣化</w:t>
      </w:r>
    </w:p>
    <w:p w14:paraId="698B36CC" w14:textId="3143F652" w:rsidR="00062EBD" w:rsidRDefault="00062EBD" w:rsidP="00062EBD">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 xml:space="preserve">　　　　　　　　　　　　　2⃣公務労働の非正規化の進行</w:t>
      </w:r>
    </w:p>
    <w:p w14:paraId="7755FECB" w14:textId="19CF7FE8" w:rsidR="00062EBD" w:rsidRDefault="00062EBD" w:rsidP="00062EBD">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 xml:space="preserve">　　　　　　</w:t>
      </w:r>
      <w:r w:rsidR="00FF039D">
        <w:rPr>
          <w:rFonts w:ascii="ＭＳ Ｐ明朝" w:eastAsia="ＭＳ Ｐ明朝" w:hAnsi="ＭＳ Ｐ明朝" w:hint="eastAsia"/>
          <w:sz w:val="24"/>
          <w:szCs w:val="28"/>
        </w:rPr>
        <w:t xml:space="preserve">　　　　　　　　・2020年度から導入の「会計年度任用職員制度」により加速化</w:t>
      </w:r>
      <w:r>
        <w:rPr>
          <w:rFonts w:ascii="ＭＳ Ｐ明朝" w:eastAsia="ＭＳ Ｐ明朝" w:hAnsi="ＭＳ Ｐ明朝" w:hint="eastAsia"/>
          <w:sz w:val="24"/>
          <w:szCs w:val="28"/>
        </w:rPr>
        <w:t xml:space="preserve">　</w:t>
      </w:r>
    </w:p>
    <w:p w14:paraId="3CDC94DB" w14:textId="2951E080" w:rsidR="00FF039D" w:rsidRPr="00FF039D" w:rsidRDefault="00FF039D" w:rsidP="00062EBD">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 xml:space="preserve">　　　　　　　　　　　　　　・①雇用不安　②低賃金による生活不安　③劣悪な労働条件・環境</w:t>
      </w:r>
    </w:p>
    <w:p w14:paraId="7CDD74A9" w14:textId="77777777" w:rsidR="00FF039D" w:rsidRDefault="00FF039D" w:rsidP="00FF039D">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 xml:space="preserve">　　　　　　　　　　　　　　　　　➡公務労働のスキルを劣化</w:t>
      </w:r>
    </w:p>
    <w:p w14:paraId="11CC422D" w14:textId="25501A5C" w:rsidR="00062EBD" w:rsidRPr="00FF039D" w:rsidRDefault="00FF039D" w:rsidP="00062EBD">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 xml:space="preserve">　　</w:t>
      </w:r>
    </w:p>
    <w:p w14:paraId="0FC6F203" w14:textId="021B3366" w:rsidR="00062EBD" w:rsidRDefault="00062EBD" w:rsidP="00062EBD">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 xml:space="preserve">　　　　 ②新たな完治・官僚主義</w:t>
      </w:r>
    </w:p>
    <w:p w14:paraId="6203E91E" w14:textId="5D75CABE" w:rsidR="00FF039D" w:rsidRDefault="00FF039D" w:rsidP="00062EBD">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 xml:space="preserve">　　　　　</w:t>
      </w:r>
      <w:r w:rsidR="00EC65D8">
        <w:rPr>
          <w:rFonts w:ascii="ＭＳ Ｐ明朝" w:eastAsia="ＭＳ Ｐ明朝" w:hAnsi="ＭＳ Ｐ明朝" w:hint="eastAsia"/>
          <w:sz w:val="24"/>
          <w:szCs w:val="28"/>
        </w:rPr>
        <w:t xml:space="preserve">　・新自由主義的構造改革の結果</w:t>
      </w:r>
    </w:p>
    <w:p w14:paraId="2638A32D" w14:textId="77777777" w:rsidR="00EC65D8" w:rsidRDefault="00EC65D8" w:rsidP="00062EBD">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 xml:space="preserve">　　　　　　　　1⃣　アウトソーシングや正規職員の非正規化による公務労働の各種専門的スキルを</w:t>
      </w:r>
    </w:p>
    <w:p w14:paraId="2CDA0757" w14:textId="65D8C658" w:rsidR="00EC65D8" w:rsidRDefault="00EC65D8" w:rsidP="00EC65D8">
      <w:pPr>
        <w:tabs>
          <w:tab w:val="left" w:pos="3668"/>
        </w:tabs>
        <w:ind w:firstLineChars="650" w:firstLine="1560"/>
        <w:rPr>
          <w:rFonts w:ascii="ＭＳ Ｐ明朝" w:eastAsia="ＭＳ Ｐ明朝" w:hAnsi="ＭＳ Ｐ明朝"/>
          <w:sz w:val="24"/>
          <w:szCs w:val="28"/>
        </w:rPr>
      </w:pPr>
      <w:r>
        <w:rPr>
          <w:rFonts w:ascii="ＭＳ Ｐ明朝" w:eastAsia="ＭＳ Ｐ明朝" w:hAnsi="ＭＳ Ｐ明朝" w:hint="eastAsia"/>
          <w:sz w:val="24"/>
          <w:szCs w:val="28"/>
        </w:rPr>
        <w:t>形骸化・空洞化した</w:t>
      </w:r>
    </w:p>
    <w:p w14:paraId="08053337" w14:textId="77777777" w:rsidR="00EC65D8" w:rsidRDefault="00FF039D" w:rsidP="00062EBD">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 xml:space="preserve">　　　　　　</w:t>
      </w:r>
      <w:r w:rsidR="00EC65D8">
        <w:rPr>
          <w:rFonts w:ascii="ＭＳ Ｐ明朝" w:eastAsia="ＭＳ Ｐ明朝" w:hAnsi="ＭＳ Ｐ明朝" w:hint="eastAsia"/>
          <w:sz w:val="24"/>
          <w:szCs w:val="28"/>
        </w:rPr>
        <w:t xml:space="preserve">　　2⃣公共業務に対して、NPMによる労働管理、人事・給与制度を導入し、新たな官治・</w:t>
      </w:r>
    </w:p>
    <w:p w14:paraId="37D3D926" w14:textId="65123EEF" w:rsidR="00FF039D" w:rsidRDefault="00EC65D8" w:rsidP="00EC65D8">
      <w:pPr>
        <w:tabs>
          <w:tab w:val="left" w:pos="3668"/>
        </w:tabs>
        <w:ind w:firstLineChars="600" w:firstLine="1440"/>
        <w:rPr>
          <w:rFonts w:ascii="ＭＳ Ｐ明朝" w:eastAsia="ＭＳ Ｐ明朝" w:hAnsi="ＭＳ Ｐ明朝"/>
          <w:sz w:val="24"/>
          <w:szCs w:val="28"/>
        </w:rPr>
      </w:pPr>
      <w:r>
        <w:rPr>
          <w:rFonts w:ascii="ＭＳ Ｐ明朝" w:eastAsia="ＭＳ Ｐ明朝" w:hAnsi="ＭＳ Ｐ明朝" w:hint="eastAsia"/>
          <w:sz w:val="24"/>
          <w:szCs w:val="28"/>
        </w:rPr>
        <w:t>官僚主義を呼び起こした</w:t>
      </w:r>
    </w:p>
    <w:p w14:paraId="14E2E60C" w14:textId="77777777" w:rsidR="000A7BBB" w:rsidRDefault="00EC65D8" w:rsidP="00EC65D8">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 xml:space="preserve">　　　　　　　　　　　※新たな完治主義：職務命令第一主義、上意下達、立身出世主義、「ヒラ職員」</w:t>
      </w:r>
    </w:p>
    <w:p w14:paraId="3D0554A2" w14:textId="7D124C24" w:rsidR="00EC65D8" w:rsidRDefault="00EC65D8" w:rsidP="000A7BBB">
      <w:pPr>
        <w:tabs>
          <w:tab w:val="left" w:pos="3668"/>
        </w:tabs>
        <w:ind w:firstLineChars="1550" w:firstLine="3720"/>
        <w:rPr>
          <w:rFonts w:ascii="ＭＳ Ｐ明朝" w:eastAsia="ＭＳ Ｐ明朝" w:hAnsi="ＭＳ Ｐ明朝"/>
          <w:sz w:val="24"/>
          <w:szCs w:val="28"/>
        </w:rPr>
      </w:pPr>
      <w:r>
        <w:rPr>
          <w:rFonts w:ascii="ＭＳ Ｐ明朝" w:eastAsia="ＭＳ Ｐ明朝" w:hAnsi="ＭＳ Ｐ明朝" w:hint="eastAsia"/>
          <w:sz w:val="24"/>
          <w:szCs w:val="28"/>
        </w:rPr>
        <w:t>のヒラメ化等を意図</w:t>
      </w:r>
      <w:r w:rsidR="000A7BBB">
        <w:rPr>
          <w:rFonts w:ascii="ＭＳ Ｐ明朝" w:eastAsia="ＭＳ Ｐ明朝" w:hAnsi="ＭＳ Ｐ明朝" w:hint="eastAsia"/>
          <w:sz w:val="24"/>
          <w:szCs w:val="28"/>
        </w:rPr>
        <w:t xml:space="preserve">　　　　例：橋本府知事・市長時代の大阪</w:t>
      </w:r>
    </w:p>
    <w:p w14:paraId="12BCF5AC" w14:textId="020F49FD" w:rsidR="000A7BBB" w:rsidRDefault="000A7BBB" w:rsidP="000A7BBB">
      <w:pPr>
        <w:tabs>
          <w:tab w:val="left" w:pos="3668"/>
        </w:tabs>
        <w:rPr>
          <w:rFonts w:ascii="ＭＳ Ｐ明朝" w:eastAsia="ＭＳ Ｐ明朝" w:hAnsi="ＭＳ Ｐ明朝"/>
          <w:sz w:val="24"/>
          <w:szCs w:val="28"/>
        </w:rPr>
      </w:pPr>
      <w:r>
        <w:rPr>
          <w:rFonts w:ascii="ＭＳ Ｐ明朝" w:eastAsia="ＭＳ Ｐ明朝" w:hAnsi="ＭＳ Ｐ明朝" w:hint="eastAsia"/>
          <w:noProof/>
          <w:sz w:val="24"/>
          <w:szCs w:val="28"/>
        </w:rPr>
        <mc:AlternateContent>
          <mc:Choice Requires="wps">
            <w:drawing>
              <wp:anchor distT="0" distB="0" distL="114300" distR="114300" simplePos="0" relativeHeight="251677696" behindDoc="0" locked="0" layoutInCell="1" allowOverlap="1" wp14:anchorId="1F961427" wp14:editId="03BD7EFD">
                <wp:simplePos x="0" y="0"/>
                <wp:positionH relativeFrom="column">
                  <wp:posOffset>5066665</wp:posOffset>
                </wp:positionH>
                <wp:positionV relativeFrom="paragraph">
                  <wp:posOffset>98743</wp:posOffset>
                </wp:positionV>
                <wp:extent cx="152400" cy="485775"/>
                <wp:effectExtent l="0" t="0" r="19050" b="28575"/>
                <wp:wrapNone/>
                <wp:docPr id="1320546837" name="右中かっこ 5"/>
                <wp:cNvGraphicFramePr/>
                <a:graphic xmlns:a="http://schemas.openxmlformats.org/drawingml/2006/main">
                  <a:graphicData uri="http://schemas.microsoft.com/office/word/2010/wordprocessingShape">
                    <wps:wsp>
                      <wps:cNvSpPr/>
                      <wps:spPr>
                        <a:xfrm>
                          <a:off x="0" y="0"/>
                          <a:ext cx="152400" cy="485775"/>
                        </a:xfrm>
                        <a:prstGeom prst="rightBrace">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09F2DA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398.95pt;margin-top:7.8pt;width:12pt;height:38.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WxTgIAAPoEAAAOAAAAZHJzL2Uyb0RvYy54bWysVE1v2zAMvQ/YfxB0X+0EydoGdYqsRYcB&#10;RVusHXpWZSkWJosapcTJfv0o2fnAWgzDsItMiY8U+fToi8tNa9laYTDgKj46KTlTTkJt3LLi355u&#10;PpxxFqJwtbDgVMW3KvDL+ft3F52fqTE0YGuFjJK4MOt8xZsY/awogmxUK8IJeOXIqQFbEWmLy6JG&#10;0VH21hbjsvxYdIC1R5AqBDq97p18nvNrrWS81zqoyGzFqbaYV8zrS1qL+YWYLVH4xsihDPEPVbTC&#10;OLp0n+paRMFWaF6lao1ECKDjiYS2AK2NVLkH6mZU/tbNYyO8yr0QOcHvaQr/L628Wz/6ByQaOh9m&#10;gczUxUZjm75UH9tksrZ7stQmMkmHo+l4UhKlklyTs+np6TSRWRyCPYb4WUHLklFxNMsmfkIhU0di&#10;Jta3IfYBO2A6to51lPu8nOa3KQ5VZSturephX5Vmpk515HRZMOrKIlsLeur6+2ioxjpCphBtrN0H&#10;lX8OGrApTGUR/W3gHp1vBBf3ga1xgG/dGje7UnWPJxKPek3mC9TbB2QIvXyDlzeGOL0VIT4IJL3S&#10;M9AMxntatAUiEAaLswbw51vnCU8yIi9nHem/4uHHSqDizH5xJLDz0WSSBiZvJtPTMW3w2PNy7HGr&#10;9gqI9xFNu5fZTPhod6ZGaJ9pVBfpVnIJJ+nuisuIu81V7OeShl2qxSLDaEi8iLfu0cvdSye1PG2e&#10;BfpBWJEUeQe7WXmlrB6b3sPBYhVBmyy7A68D3zRgWb7DzyBN8PE+ow6/rPkvAAAA//8DAFBLAwQU&#10;AAYACAAAACEAFRZWMt8AAAAJAQAADwAAAGRycy9kb3ducmV2LnhtbEyPwU6DQBCG7ya+w2ZMvNkF&#10;EltAlqbRcPBQja1Jr1N2BSI7S9iFok/veNLjzP/nm2+K7WJ7MZvRd44UxKsIhKHa6Y4aBe/H6i4F&#10;4QOSxt6RUfBlPGzL66sCc+0u9GbmQ2gEQ8jnqKANYcil9HVrLPqVGwxx9uFGi4HHsZF6xAvDbS+T&#10;KFpLix3xhRYH89ia+vMwWaZUaF92+9fKpv3zcT91T6fT/K3U7c2yewARzBL+yvCrz+pQstPZTaS9&#10;6BVssk3GVQ7u1yC4kCYxL84KsiQGWRby/wflDwAAAP//AwBQSwECLQAUAAYACAAAACEAtoM4kv4A&#10;AADhAQAAEwAAAAAAAAAAAAAAAAAAAAAAW0NvbnRlbnRfVHlwZXNdLnhtbFBLAQItABQABgAIAAAA&#10;IQA4/SH/1gAAAJQBAAALAAAAAAAAAAAAAAAAAC8BAABfcmVscy8ucmVsc1BLAQItABQABgAIAAAA&#10;IQB+s4WxTgIAAPoEAAAOAAAAAAAAAAAAAAAAAC4CAABkcnMvZTJvRG9jLnhtbFBLAQItABQABgAI&#10;AAAAIQAVFlYy3wAAAAkBAAAPAAAAAAAAAAAAAAAAAKgEAABkcnMvZG93bnJldi54bWxQSwUGAAAA&#10;AAQABADzAAAAtAUAAAAA&#10;" adj="565" strokecolor="black [3200]" strokeweight="1.5pt">
                <v:stroke joinstyle="miter"/>
              </v:shape>
            </w:pict>
          </mc:Fallback>
        </mc:AlternateContent>
      </w:r>
      <w:r>
        <w:rPr>
          <w:rFonts w:ascii="ＭＳ Ｐ明朝" w:eastAsia="ＭＳ Ｐ明朝" w:hAnsi="ＭＳ Ｐ明朝" w:hint="eastAsia"/>
          <w:sz w:val="24"/>
          <w:szCs w:val="28"/>
        </w:rPr>
        <w:t xml:space="preserve">　　　　　　　　　 　・公務員的専門性</w:t>
      </w:r>
    </w:p>
    <w:p w14:paraId="454D751B" w14:textId="75C75CAC" w:rsidR="000A7BBB" w:rsidRDefault="000A7BBB" w:rsidP="000A7BBB">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 xml:space="preserve">　　　　　　　　　　　 地域住民の民意・合意に対するリスボンシビリティ（応答責任）　　の剥奪</w:t>
      </w:r>
    </w:p>
    <w:p w14:paraId="1D217BDC" w14:textId="697031DE" w:rsidR="000A7BBB" w:rsidRDefault="000A7BBB" w:rsidP="000A7BBB">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 xml:space="preserve">　　　　　　　　　　　　プロフェショナル・フリーダム（専門的裁量権）</w:t>
      </w:r>
    </w:p>
    <w:p w14:paraId="583B9765" w14:textId="6915555E" w:rsidR="000A7BBB" w:rsidRDefault="000A7BBB" w:rsidP="000A7BBB">
      <w:pPr>
        <w:tabs>
          <w:tab w:val="left" w:pos="3668"/>
        </w:tabs>
        <w:rPr>
          <w:rFonts w:ascii="ＭＳ Ｐ明朝" w:eastAsia="ＭＳ Ｐ明朝" w:hAnsi="ＭＳ Ｐ明朝"/>
          <w:sz w:val="24"/>
          <w:szCs w:val="28"/>
        </w:rPr>
      </w:pPr>
      <w:r>
        <w:rPr>
          <w:rFonts w:ascii="ＭＳ Ｐ明朝" w:eastAsia="ＭＳ Ｐ明朝" w:hAnsi="ＭＳ Ｐ明朝" w:hint="eastAsia"/>
          <w:noProof/>
          <w:sz w:val="24"/>
          <w:szCs w:val="28"/>
        </w:rPr>
        <mc:AlternateContent>
          <mc:Choice Requires="wps">
            <w:drawing>
              <wp:anchor distT="0" distB="0" distL="114300" distR="114300" simplePos="0" relativeHeight="251678720" behindDoc="0" locked="0" layoutInCell="1" allowOverlap="1" wp14:anchorId="34FE5468" wp14:editId="58B48768">
                <wp:simplePos x="0" y="0"/>
                <wp:positionH relativeFrom="column">
                  <wp:posOffset>3838258</wp:posOffset>
                </wp:positionH>
                <wp:positionV relativeFrom="paragraph">
                  <wp:posOffset>34925</wp:posOffset>
                </wp:positionV>
                <wp:extent cx="1042670" cy="762000"/>
                <wp:effectExtent l="38100" t="19050" r="43180" b="57150"/>
                <wp:wrapNone/>
                <wp:docPr id="1883394735" name="爆発: 8 pt 6"/>
                <wp:cNvGraphicFramePr/>
                <a:graphic xmlns:a="http://schemas.openxmlformats.org/drawingml/2006/main">
                  <a:graphicData uri="http://schemas.microsoft.com/office/word/2010/wordprocessingShape">
                    <wps:wsp>
                      <wps:cNvSpPr/>
                      <wps:spPr>
                        <a:xfrm>
                          <a:off x="0" y="0"/>
                          <a:ext cx="1042670" cy="762000"/>
                        </a:xfrm>
                        <a:prstGeom prst="irregularSeal1">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17D5B6" w14:textId="42663B84" w:rsidR="000A7BBB" w:rsidRPr="00A17EE0" w:rsidRDefault="000A7BBB" w:rsidP="00A17EE0">
                            <w:pPr>
                              <w:spacing w:line="300" w:lineRule="exact"/>
                              <w:jc w:val="center"/>
                              <w:rPr>
                                <w:rFonts w:ascii="HGP創英角ﾎﾟｯﾌﾟ体" w:eastAsia="HGP創英角ﾎﾟｯﾌﾟ体" w:hAnsi="HGP創英角ﾎﾟｯﾌﾟ体"/>
                                <w:color w:val="000000" w:themeColor="text1"/>
                                <w:sz w:val="28"/>
                                <w:szCs w:val="32"/>
                              </w:rPr>
                            </w:pPr>
                            <w:r w:rsidRPr="00A17EE0">
                              <w:rPr>
                                <w:rFonts w:ascii="HGP創英角ﾎﾟｯﾌﾟ体" w:eastAsia="HGP創英角ﾎﾟｯﾌﾟ体" w:hAnsi="HGP創英角ﾎﾟｯﾌﾟ体" w:hint="eastAsia"/>
                                <w:color w:val="000000" w:themeColor="text1"/>
                                <w:sz w:val="28"/>
                                <w:szCs w:val="32"/>
                              </w:rPr>
                              <w:t>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FE5468"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8 pt 6" o:spid="_x0000_s1032" type="#_x0000_t71" style="position:absolute;left:0;text-align:left;margin-left:302.25pt;margin-top:2.75pt;width:82.1pt;height:6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KXYnwIAAMYFAAAOAAAAZHJzL2Uyb0RvYy54bWysVE1v2zAMvQ/YfxB0Xx0HaboFdYqgRYcB&#10;XVssHXpWZCkWIEsapcTOfv0o+SNpV2zAsIssiuQj+Uzy8qqtNdkL8MqaguZnE0qE4bZUZlvQ70+3&#10;Hz5S4gMzJdPWiIIehKdXy/fvLhu3EFNbWV0KIAhi/KJxBa1CcIss87wSNfNn1gmDSmmhZgFF2GYl&#10;sAbRa51NJ5N51lgoHVguvMfXm05JlwlfSsHDg5ReBKILirmFdEI6N/HMlpdssQXmKsX7NNg/ZFEz&#10;ZTDoCHXDAiM7UL9B1YqD9VaGM27rzEqpuEg1YDX55FU164o5kWpBcrwbafL/D5bf79fuEZCGxvmF&#10;x2usopVQxy/mR9pE1mEkS7SBcHzMJ7Pp/AI55ai7mOPPSGxmR28HPnwWtibxUlAFILY7zWAtmM4T&#10;W2x/5wPGRqfBOIb1VqvyVmmdhNgK4loD2TP8iZtt56p39Vdbdm8fz4/BU+dE84T6Akmbv4GHNo8d&#10;gemcOKIUPbMjQekWDlpEPG2+CUlUiZRMU1FjBl1yjHNhQpe0r1gpuueY8kDY6JFCJ8CILJGBEbsH&#10;eEnGgN3l3NtHV5Faf3Se/Cmxznn0SJGtCaNzrYyFtwA0VtVH7uwHkjpqIkuh3bTITUHn0TK+bGx5&#10;eAQCthtF7/itwva4Yz48MsDZw47CfRIe8JDaNgW1/Y2SysLPt96jPY4EailpcJYL6n/sGAhK9BeD&#10;w/Ipn83i8Cdhdn4xRQFONZtTjdnV1xY7LcfN5Xi6Rvugh6sEWz/j2lnFqKhihmPsgvIAg3Aduh2D&#10;i4uL1SqZ4cA7Fu7M2vEIHnmOTf/UPjNw/YwEnK57O8w9W7wakM42ehq72gUrVZqeI6/9H8BlkVqp&#10;X2xxG53Kyeq4fpe/AAAA//8DAFBLAwQUAAYACAAAACEA281vqt8AAAAJAQAADwAAAGRycy9kb3du&#10;cmV2LnhtbEyPQU/DMAyF70j8h8hI3FjKtHVVaTohJDggLiuT4Jg1pq1InJKkW8evx5zgZNnv6fl7&#10;1XZ2VhwxxMGTgttFBgKp9WagTsH+9fGmABGTJqOtJ1Rwxgjb+vKi0qXxJ9rhsUmd4BCKpVbQpzSW&#10;Usa2R6fjwo9IrH344HTiNXTSBH3icGflMsty6fRA/KHXIz702H42k1PQNN9+Ndnz8PTe7pN/2X2F&#10;4u1Zqeur+f4ORMI5/ZnhF5/RoWamg5/IRGEV5NlqzVYFax6sb/JiA+LAxiVfZF3J/w3qHwAAAP//&#10;AwBQSwECLQAUAAYACAAAACEAtoM4kv4AAADhAQAAEwAAAAAAAAAAAAAAAAAAAAAAW0NvbnRlbnRf&#10;VHlwZXNdLnhtbFBLAQItABQABgAIAAAAIQA4/SH/1gAAAJQBAAALAAAAAAAAAAAAAAAAAC8BAABf&#10;cmVscy8ucmVsc1BLAQItABQABgAIAAAAIQAJEKXYnwIAAMYFAAAOAAAAAAAAAAAAAAAAAC4CAABk&#10;cnMvZTJvRG9jLnhtbFBLAQItABQABgAIAAAAIQDbzW+q3wAAAAkBAAAPAAAAAAAAAAAAAAAAAPkE&#10;AABkcnMvZG93bnJldi54bWxQSwUGAAAAAAQABADzAAAABQYAAAAA&#10;" fillcolor="#d8d8d8 [2732]" strokecolor="black [3213]" strokeweight="1pt">
                <v:textbox>
                  <w:txbxContent>
                    <w:p w14:paraId="3117D5B6" w14:textId="42663B84" w:rsidR="000A7BBB" w:rsidRPr="00A17EE0" w:rsidRDefault="000A7BBB" w:rsidP="00A17EE0">
                      <w:pPr>
                        <w:spacing w:line="300" w:lineRule="exact"/>
                        <w:jc w:val="center"/>
                        <w:rPr>
                          <w:rFonts w:ascii="HGP創英角ﾎﾟｯﾌﾟ体" w:eastAsia="HGP創英角ﾎﾟｯﾌﾟ体" w:hAnsi="HGP創英角ﾎﾟｯﾌﾟ体"/>
                          <w:color w:val="000000" w:themeColor="text1"/>
                          <w:sz w:val="28"/>
                          <w:szCs w:val="32"/>
                        </w:rPr>
                      </w:pPr>
                      <w:r w:rsidRPr="00A17EE0">
                        <w:rPr>
                          <w:rFonts w:ascii="HGP創英角ﾎﾟｯﾌﾟ体" w:eastAsia="HGP創英角ﾎﾟｯﾌﾟ体" w:hAnsi="HGP創英角ﾎﾟｯﾌﾟ体" w:hint="eastAsia"/>
                          <w:color w:val="000000" w:themeColor="text1"/>
                          <w:sz w:val="28"/>
                          <w:szCs w:val="32"/>
                        </w:rPr>
                        <w:t>重要</w:t>
                      </w:r>
                    </w:p>
                  </w:txbxContent>
                </v:textbox>
              </v:shape>
            </w:pict>
          </mc:Fallback>
        </mc:AlternateContent>
      </w:r>
      <w:r>
        <w:rPr>
          <w:rFonts w:ascii="ＭＳ Ｐ明朝" w:eastAsia="ＭＳ Ｐ明朝" w:hAnsi="ＭＳ Ｐ明朝" w:hint="eastAsia"/>
          <w:sz w:val="24"/>
          <w:szCs w:val="28"/>
        </w:rPr>
        <w:t xml:space="preserve">　　【対策】</w:t>
      </w:r>
    </w:p>
    <w:p w14:paraId="3F55A970" w14:textId="4A639343" w:rsidR="000A7BBB" w:rsidRDefault="000A7BBB" w:rsidP="000A7BBB">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 xml:space="preserve">　　・公務員の専門性の再生</w:t>
      </w:r>
    </w:p>
    <w:p w14:paraId="0897D7F9" w14:textId="5BAFEB2E" w:rsidR="000A7BBB" w:rsidRDefault="000A7BBB" w:rsidP="000A7BBB">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 xml:space="preserve">　　・「グッバイ新自由主義、さらば維新政治」の世論喚起　</w:t>
      </w:r>
    </w:p>
    <w:p w14:paraId="5364970B" w14:textId="77777777" w:rsidR="00A17EE0" w:rsidRDefault="00A17EE0" w:rsidP="000A7BBB">
      <w:pPr>
        <w:tabs>
          <w:tab w:val="left" w:pos="3668"/>
        </w:tabs>
        <w:rPr>
          <w:rFonts w:ascii="ＭＳ Ｐ明朝" w:eastAsia="ＭＳ Ｐ明朝" w:hAnsi="ＭＳ Ｐ明朝"/>
          <w:sz w:val="24"/>
          <w:szCs w:val="28"/>
        </w:rPr>
      </w:pPr>
    </w:p>
    <w:p w14:paraId="5924C699" w14:textId="67AE169D" w:rsidR="00A17EE0" w:rsidRDefault="00A17EE0" w:rsidP="000A7BBB">
      <w:pPr>
        <w:tabs>
          <w:tab w:val="left" w:pos="3668"/>
        </w:tabs>
        <w:rPr>
          <w:rFonts w:ascii="ＭＳ Ｐ明朝" w:eastAsia="ＭＳ Ｐ明朝" w:hAnsi="ＭＳ Ｐ明朝"/>
          <w:sz w:val="24"/>
          <w:szCs w:val="28"/>
        </w:rPr>
      </w:pPr>
    </w:p>
    <w:p w14:paraId="580D6BD2" w14:textId="77777777" w:rsidR="00A1486C" w:rsidRDefault="00A1486C" w:rsidP="000A7BBB">
      <w:pPr>
        <w:tabs>
          <w:tab w:val="left" w:pos="3668"/>
        </w:tabs>
        <w:rPr>
          <w:rFonts w:ascii="ＭＳ Ｐ明朝" w:eastAsia="ＭＳ Ｐ明朝" w:hAnsi="ＭＳ Ｐ明朝"/>
          <w:sz w:val="24"/>
          <w:szCs w:val="28"/>
        </w:rPr>
      </w:pPr>
    </w:p>
    <w:p w14:paraId="70D0AEC6" w14:textId="77777777" w:rsidR="00A1486C" w:rsidRDefault="00A1486C" w:rsidP="000A7BBB">
      <w:pPr>
        <w:tabs>
          <w:tab w:val="left" w:pos="3668"/>
        </w:tabs>
        <w:rPr>
          <w:rFonts w:ascii="ＭＳ Ｐ明朝" w:eastAsia="ＭＳ Ｐ明朝" w:hAnsi="ＭＳ Ｐ明朝"/>
          <w:sz w:val="24"/>
          <w:szCs w:val="28"/>
        </w:rPr>
      </w:pPr>
    </w:p>
    <w:p w14:paraId="44830E72" w14:textId="77777777" w:rsidR="00A1486C" w:rsidRDefault="00A1486C" w:rsidP="000A7BBB">
      <w:pPr>
        <w:tabs>
          <w:tab w:val="left" w:pos="3668"/>
        </w:tabs>
        <w:rPr>
          <w:rFonts w:ascii="ＭＳ Ｐ明朝" w:eastAsia="ＭＳ Ｐ明朝" w:hAnsi="ＭＳ Ｐ明朝"/>
          <w:sz w:val="24"/>
          <w:szCs w:val="28"/>
        </w:rPr>
      </w:pPr>
    </w:p>
    <w:p w14:paraId="63508FEF" w14:textId="77777777" w:rsidR="00A1486C" w:rsidRDefault="00A1486C" w:rsidP="000A7BBB">
      <w:pPr>
        <w:tabs>
          <w:tab w:val="left" w:pos="3668"/>
        </w:tabs>
        <w:rPr>
          <w:rFonts w:ascii="ＭＳ Ｐ明朝" w:eastAsia="ＭＳ Ｐ明朝" w:hAnsi="ＭＳ Ｐ明朝"/>
          <w:sz w:val="24"/>
          <w:szCs w:val="28"/>
        </w:rPr>
      </w:pPr>
    </w:p>
    <w:p w14:paraId="22723786" w14:textId="15FEAC97" w:rsidR="00A17EE0" w:rsidRPr="00A17EE0" w:rsidRDefault="007D254F" w:rsidP="000A7BBB">
      <w:pPr>
        <w:tabs>
          <w:tab w:val="left" w:pos="3668"/>
        </w:tabs>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lastRenderedPageBreak/>
        <w:t>2.</w:t>
      </w:r>
      <w:r w:rsidR="00A17EE0" w:rsidRPr="00A17EE0">
        <w:rPr>
          <w:rFonts w:ascii="HG丸ｺﾞｼｯｸM-PRO" w:eastAsia="HG丸ｺﾞｼｯｸM-PRO" w:hAnsi="HG丸ｺﾞｼｯｸM-PRO" w:hint="eastAsia"/>
          <w:sz w:val="28"/>
          <w:szCs w:val="32"/>
        </w:rPr>
        <w:t>住民の「いのち」と尊厳にかかわる公務労働</w:t>
      </w:r>
      <w:r w:rsidR="00A17EE0">
        <w:rPr>
          <w:rFonts w:ascii="HG丸ｺﾞｼｯｸM-PRO" w:eastAsia="HG丸ｺﾞｼｯｸM-PRO" w:hAnsi="HG丸ｺﾞｼｯｸM-PRO" w:hint="eastAsia"/>
          <w:sz w:val="28"/>
          <w:szCs w:val="32"/>
        </w:rPr>
        <w:t xml:space="preserve">　　　　　　　　　　</w:t>
      </w:r>
      <w:r w:rsidR="00A17EE0" w:rsidRPr="00A17EE0">
        <w:rPr>
          <w:rFonts w:ascii="HG丸ｺﾞｼｯｸM-PRO" w:eastAsia="HG丸ｺﾞｼｯｸM-PRO" w:hAnsi="HG丸ｺﾞｼｯｸM-PRO" w:hint="eastAsia"/>
        </w:rPr>
        <w:t>Ｐ.10</w:t>
      </w:r>
    </w:p>
    <w:p w14:paraId="09E49818" w14:textId="1B86B497" w:rsidR="00A17EE0" w:rsidRPr="00A17EE0" w:rsidRDefault="00A17EE0" w:rsidP="000A7BBB">
      <w:pPr>
        <w:tabs>
          <w:tab w:val="left" w:pos="3668"/>
        </w:tabs>
        <w:rPr>
          <w:rFonts w:ascii="HG丸ｺﾞｼｯｸM-PRO" w:eastAsia="HG丸ｺﾞｼｯｸM-PRO" w:hAnsi="HG丸ｺﾞｼｯｸM-PRO"/>
          <w:sz w:val="24"/>
          <w:szCs w:val="28"/>
        </w:rPr>
      </w:pPr>
      <w:r>
        <w:rPr>
          <w:rFonts w:ascii="ＭＳ Ｐ明朝" w:eastAsia="ＭＳ Ｐ明朝" w:hAnsi="ＭＳ Ｐ明朝" w:hint="eastAsia"/>
          <w:sz w:val="24"/>
          <w:szCs w:val="28"/>
        </w:rPr>
        <w:t xml:space="preserve">　　　　　　　　　　　　　　　　　　　　　　　　</w:t>
      </w:r>
      <w:r w:rsidRPr="00A17EE0">
        <w:rPr>
          <w:rFonts w:ascii="HG丸ｺﾞｼｯｸM-PRO" w:eastAsia="HG丸ｺﾞｼｯｸM-PRO" w:hAnsi="HG丸ｺﾞｼｯｸM-PRO" w:hint="eastAsia"/>
          <w:sz w:val="22"/>
          <w:szCs w:val="24"/>
        </w:rPr>
        <w:t xml:space="preserve">　岡崎祐司（佛教大学社会福祉学部教授）</w:t>
      </w:r>
    </w:p>
    <w:p w14:paraId="28FAF0A3" w14:textId="525E620E" w:rsidR="00A17EE0" w:rsidRDefault="00A17EE0" w:rsidP="000A7BBB">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１　いま、公務労働の再生が求められている</w:t>
      </w:r>
    </w:p>
    <w:p w14:paraId="49B38041" w14:textId="08F9C11F" w:rsidR="00A17EE0" w:rsidRDefault="00A17EE0" w:rsidP="000A7BBB">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 xml:space="preserve">　・公務労働の後退が住民の「いのち」と生活を脅かすことが、コロナ禍でいっそう明らかに！</w:t>
      </w:r>
    </w:p>
    <w:p w14:paraId="753221C4" w14:textId="332719B0" w:rsidR="00A17EE0" w:rsidRDefault="00A17EE0" w:rsidP="00A17EE0">
      <w:pPr>
        <w:pStyle w:val="a3"/>
        <w:numPr>
          <w:ilvl w:val="0"/>
          <w:numId w:val="9"/>
        </w:numPr>
        <w:tabs>
          <w:tab w:val="left" w:pos="3668"/>
        </w:tabs>
        <w:ind w:leftChars="0"/>
        <w:rPr>
          <w:rFonts w:ascii="ＭＳ Ｐ明朝" w:eastAsia="ＭＳ Ｐ明朝" w:hAnsi="ＭＳ Ｐ明朝"/>
          <w:sz w:val="24"/>
          <w:szCs w:val="28"/>
        </w:rPr>
      </w:pPr>
      <w:r w:rsidRPr="00A17EE0">
        <w:rPr>
          <w:rFonts w:ascii="ＭＳ Ｐ明朝" w:eastAsia="ＭＳ Ｐ明朝" w:hAnsi="ＭＳ Ｐ明朝" w:hint="eastAsia"/>
          <w:sz w:val="24"/>
          <w:szCs w:val="28"/>
        </w:rPr>
        <w:t>新型コロナ</w:t>
      </w:r>
      <w:r>
        <w:rPr>
          <w:rFonts w:ascii="ＭＳ Ｐ明朝" w:eastAsia="ＭＳ Ｐ明朝" w:hAnsi="ＭＳ Ｐ明朝" w:hint="eastAsia"/>
          <w:sz w:val="24"/>
          <w:szCs w:val="28"/>
        </w:rPr>
        <w:t>ウイルス感染症拡大のもとで住民の健康問題や生活困難</w:t>
      </w:r>
    </w:p>
    <w:p w14:paraId="77A0B884" w14:textId="1F692A84" w:rsidR="00A17EE0" w:rsidRDefault="00A17EE0" w:rsidP="00A17EE0">
      <w:pPr>
        <w:pStyle w:val="a3"/>
        <w:numPr>
          <w:ilvl w:val="0"/>
          <w:numId w:val="9"/>
        </w:numPr>
        <w:tabs>
          <w:tab w:val="left" w:pos="3668"/>
        </w:tabs>
        <w:ind w:leftChars="0"/>
        <w:rPr>
          <w:rFonts w:ascii="ＭＳ Ｐ明朝" w:eastAsia="ＭＳ Ｐ明朝" w:hAnsi="ＭＳ Ｐ明朝"/>
          <w:sz w:val="24"/>
          <w:szCs w:val="28"/>
        </w:rPr>
      </w:pPr>
      <w:r>
        <w:rPr>
          <w:rFonts w:ascii="ＭＳ Ｐ明朝" w:eastAsia="ＭＳ Ｐ明朝" w:hAnsi="ＭＳ Ｐ明朝" w:hint="eastAsia"/>
          <w:sz w:val="24"/>
          <w:szCs w:val="28"/>
        </w:rPr>
        <w:t>貧困への公的責任の重要性</w:t>
      </w:r>
    </w:p>
    <w:p w14:paraId="389E9EDB" w14:textId="2285879F" w:rsidR="00CD7E3F" w:rsidRDefault="00A17EE0" w:rsidP="00A17EE0">
      <w:pPr>
        <w:pStyle w:val="a3"/>
        <w:numPr>
          <w:ilvl w:val="0"/>
          <w:numId w:val="9"/>
        </w:numPr>
        <w:tabs>
          <w:tab w:val="left" w:pos="3668"/>
        </w:tabs>
        <w:ind w:leftChars="0"/>
        <w:rPr>
          <w:rFonts w:ascii="ＭＳ Ｐ明朝" w:eastAsia="ＭＳ Ｐ明朝" w:hAnsi="ＭＳ Ｐ明朝"/>
          <w:sz w:val="24"/>
          <w:szCs w:val="28"/>
        </w:rPr>
      </w:pPr>
      <w:r>
        <w:rPr>
          <w:rFonts w:ascii="ＭＳ Ｐ明朝" w:eastAsia="ＭＳ Ｐ明朝" w:hAnsi="ＭＳ Ｐ明朝" w:hint="eastAsia"/>
          <w:sz w:val="24"/>
          <w:szCs w:val="28"/>
        </w:rPr>
        <w:t>20数年間の新自由主義</w:t>
      </w:r>
      <w:r w:rsidR="00CD7E3F">
        <w:rPr>
          <w:rFonts w:ascii="ＭＳ Ｐ明朝" w:eastAsia="ＭＳ Ｐ明朝" w:hAnsi="ＭＳ Ｐ明朝" w:hint="eastAsia"/>
          <w:sz w:val="24"/>
          <w:szCs w:val="28"/>
        </w:rPr>
        <w:t>改革の一環である地方行財政改革による保健福祉行政の脆弱さ</w:t>
      </w:r>
    </w:p>
    <w:p w14:paraId="6ECAF395" w14:textId="5B8C00B3" w:rsidR="00A17EE0" w:rsidRDefault="00CD7E3F" w:rsidP="00CD7E3F">
      <w:pPr>
        <w:tabs>
          <w:tab w:val="left" w:pos="3668"/>
        </w:tabs>
        <w:ind w:firstLineChars="400" w:firstLine="960"/>
        <w:rPr>
          <w:rFonts w:ascii="ＭＳ Ｐ明朝" w:eastAsia="ＭＳ Ｐ明朝" w:hAnsi="ＭＳ Ｐ明朝"/>
          <w:sz w:val="24"/>
          <w:szCs w:val="28"/>
        </w:rPr>
      </w:pPr>
      <w:r>
        <w:rPr>
          <w:rFonts w:ascii="ＭＳ Ｐ明朝" w:eastAsia="ＭＳ Ｐ明朝" w:hAnsi="ＭＳ Ｐ明朝" w:hint="eastAsia"/>
          <w:sz w:val="24"/>
          <w:szCs w:val="28"/>
        </w:rPr>
        <w:t>・</w:t>
      </w:r>
      <w:r w:rsidRPr="00CD7E3F">
        <w:rPr>
          <w:rFonts w:ascii="ＭＳ Ｐ明朝" w:eastAsia="ＭＳ Ｐ明朝" w:hAnsi="ＭＳ Ｐ明朝" w:hint="eastAsia"/>
          <w:sz w:val="24"/>
          <w:szCs w:val="28"/>
        </w:rPr>
        <w:t>公的機関の廃止・後退</w:t>
      </w:r>
    </w:p>
    <w:p w14:paraId="4FE931A9" w14:textId="58FC04EC" w:rsidR="00CD7E3F" w:rsidRDefault="00CD7E3F" w:rsidP="00CD7E3F">
      <w:pPr>
        <w:tabs>
          <w:tab w:val="left" w:pos="3668"/>
        </w:tabs>
        <w:ind w:firstLineChars="400" w:firstLine="960"/>
        <w:rPr>
          <w:rFonts w:ascii="ＭＳ Ｐ明朝" w:eastAsia="ＭＳ Ｐ明朝" w:hAnsi="ＭＳ Ｐ明朝"/>
          <w:sz w:val="24"/>
          <w:szCs w:val="28"/>
        </w:rPr>
      </w:pPr>
      <w:r>
        <w:rPr>
          <w:rFonts w:ascii="ＭＳ Ｐ明朝" w:eastAsia="ＭＳ Ｐ明朝" w:hAnsi="ＭＳ Ｐ明朝" w:hint="eastAsia"/>
          <w:sz w:val="24"/>
          <w:szCs w:val="28"/>
        </w:rPr>
        <w:t>・民間委託</w:t>
      </w:r>
    </w:p>
    <w:p w14:paraId="0C87395F" w14:textId="0EBA67C6" w:rsidR="00CD7E3F" w:rsidRDefault="00CD7E3F" w:rsidP="00CD7E3F">
      <w:pPr>
        <w:tabs>
          <w:tab w:val="left" w:pos="3668"/>
        </w:tabs>
        <w:ind w:firstLineChars="400" w:firstLine="960"/>
        <w:rPr>
          <w:rFonts w:ascii="ＭＳ Ｐ明朝" w:eastAsia="ＭＳ Ｐ明朝" w:hAnsi="ＭＳ Ｐ明朝"/>
          <w:sz w:val="24"/>
          <w:szCs w:val="28"/>
        </w:rPr>
      </w:pPr>
      <w:r>
        <w:rPr>
          <w:rFonts w:ascii="ＭＳ Ｐ明朝" w:eastAsia="ＭＳ Ｐ明朝" w:hAnsi="ＭＳ Ｐ明朝" w:hint="eastAsia"/>
          <w:sz w:val="24"/>
          <w:szCs w:val="28"/>
        </w:rPr>
        <w:t>・公共サービスの市場化・営利企業参入促進</w:t>
      </w:r>
    </w:p>
    <w:p w14:paraId="4CE523A9" w14:textId="110BC234" w:rsidR="00CD7E3F" w:rsidRDefault="00CD7E3F" w:rsidP="00CD7E3F">
      <w:pPr>
        <w:tabs>
          <w:tab w:val="left" w:pos="3668"/>
        </w:tabs>
        <w:ind w:firstLineChars="400" w:firstLine="960"/>
        <w:rPr>
          <w:rFonts w:ascii="ＭＳ Ｐ明朝" w:eastAsia="ＭＳ Ｐ明朝" w:hAnsi="ＭＳ Ｐ明朝"/>
          <w:sz w:val="24"/>
          <w:szCs w:val="28"/>
        </w:rPr>
      </w:pPr>
      <w:r>
        <w:rPr>
          <w:rFonts w:ascii="ＭＳ Ｐ明朝" w:eastAsia="ＭＳ Ｐ明朝" w:hAnsi="ＭＳ Ｐ明朝" w:hint="eastAsia"/>
          <w:sz w:val="24"/>
          <w:szCs w:val="28"/>
        </w:rPr>
        <w:t>・グローバル大企業中心の開発政策</w:t>
      </w:r>
    </w:p>
    <w:p w14:paraId="4A5A03F5" w14:textId="5012E01A" w:rsidR="00CD7E3F" w:rsidRDefault="00CD7E3F" w:rsidP="00CD7E3F">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 xml:space="preserve">　　　　　［現状］・高齢者中心に死者数増加</w:t>
      </w:r>
    </w:p>
    <w:p w14:paraId="3C09FAE7" w14:textId="213DB626" w:rsidR="00CD7E3F" w:rsidRDefault="00CD7E3F" w:rsidP="00CD7E3F">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 xml:space="preserve">　　　　　　　　　 ・高齢者・障碍者施設の入所者が医療を受けられず重症化・死亡</w:t>
      </w:r>
    </w:p>
    <w:p w14:paraId="1F3A0B75" w14:textId="3608327F" w:rsidR="00CD7E3F" w:rsidRDefault="00CD7E3F" w:rsidP="00CD7E3F">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 xml:space="preserve">　　　　　　　　　 ・職員減により、窓口・電話対応で住民と向き合う職員が疲弊し、心身の健康悪化</w:t>
      </w:r>
    </w:p>
    <w:p w14:paraId="789D4674" w14:textId="77777777" w:rsidR="00CD7E3F" w:rsidRDefault="00CD7E3F" w:rsidP="00CD7E3F">
      <w:pPr>
        <w:tabs>
          <w:tab w:val="left" w:pos="3668"/>
        </w:tabs>
        <w:rPr>
          <w:rFonts w:ascii="ＭＳ Ｐ明朝" w:eastAsia="ＭＳ Ｐ明朝" w:hAnsi="ＭＳ Ｐ明朝"/>
          <w:sz w:val="24"/>
          <w:szCs w:val="28"/>
        </w:rPr>
      </w:pPr>
    </w:p>
    <w:p w14:paraId="029D08ED" w14:textId="17AC031D" w:rsidR="00CD7E3F" w:rsidRDefault="00CD7E3F" w:rsidP="00CD7E3F">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２　住民と自治体職員を分断する新自由主義改革とその克服</w:t>
      </w:r>
    </w:p>
    <w:p w14:paraId="4AE42966" w14:textId="0F568A18" w:rsidR="00CD7E3F" w:rsidRDefault="00CD7E3F" w:rsidP="00CD7E3F">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 xml:space="preserve">　◎分断の克服を意識した運動が必要‼</w:t>
      </w:r>
    </w:p>
    <w:p w14:paraId="3F19917A" w14:textId="07724E9E" w:rsidR="00CD7E3F" w:rsidRDefault="00CD7E3F" w:rsidP="00CD7E3F">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 xml:space="preserve">　・</w:t>
      </w:r>
      <w:r w:rsidR="00E512A9">
        <w:rPr>
          <w:rFonts w:ascii="ＭＳ Ｐ明朝" w:eastAsia="ＭＳ Ｐ明朝" w:hAnsi="ＭＳ Ｐ明朝" w:hint="eastAsia"/>
          <w:sz w:val="24"/>
          <w:szCs w:val="28"/>
        </w:rPr>
        <w:t>保健・福祉労働の再生</w:t>
      </w:r>
    </w:p>
    <w:p w14:paraId="43E670CA" w14:textId="08468ECC" w:rsidR="00E512A9" w:rsidRDefault="00E512A9" w:rsidP="00E512A9">
      <w:pPr>
        <w:pStyle w:val="a3"/>
        <w:numPr>
          <w:ilvl w:val="0"/>
          <w:numId w:val="10"/>
        </w:numPr>
        <w:tabs>
          <w:tab w:val="left" w:pos="3668"/>
        </w:tabs>
        <w:ind w:leftChars="0"/>
        <w:rPr>
          <w:rFonts w:ascii="ＭＳ Ｐ明朝" w:eastAsia="ＭＳ Ｐ明朝" w:hAnsi="ＭＳ Ｐ明朝"/>
          <w:sz w:val="24"/>
          <w:szCs w:val="28"/>
        </w:rPr>
      </w:pPr>
      <w:r>
        <w:rPr>
          <w:rFonts w:ascii="ＭＳ Ｐ明朝" w:eastAsia="ＭＳ Ｐ明朝" w:hAnsi="ＭＳ Ｐ明朝" w:hint="eastAsia"/>
          <w:sz w:val="24"/>
          <w:szCs w:val="28"/>
        </w:rPr>
        <w:t>住民の「いのち」や生活、人権を守る公務労働者の役割と専門性を発揮させる自治体をつくる</w:t>
      </w:r>
    </w:p>
    <w:p w14:paraId="6DFBBF2C" w14:textId="7A4E9490" w:rsidR="00E512A9" w:rsidRDefault="00E512A9" w:rsidP="00E512A9">
      <w:pPr>
        <w:pStyle w:val="a3"/>
        <w:numPr>
          <w:ilvl w:val="0"/>
          <w:numId w:val="10"/>
        </w:numPr>
        <w:tabs>
          <w:tab w:val="left" w:pos="3668"/>
        </w:tabs>
        <w:ind w:leftChars="0"/>
        <w:rPr>
          <w:rFonts w:ascii="ＭＳ Ｐ明朝" w:eastAsia="ＭＳ Ｐ明朝" w:hAnsi="ＭＳ Ｐ明朝"/>
          <w:sz w:val="24"/>
          <w:szCs w:val="28"/>
        </w:rPr>
      </w:pPr>
      <w:r>
        <w:rPr>
          <w:rFonts w:ascii="ＭＳ Ｐ明朝" w:eastAsia="ＭＳ Ｐ明朝" w:hAnsi="ＭＳ Ｐ明朝" w:hint="eastAsia"/>
          <w:sz w:val="24"/>
          <w:szCs w:val="28"/>
        </w:rPr>
        <w:t>自治体正規職員の増員、労働条件の改善</w:t>
      </w:r>
    </w:p>
    <w:p w14:paraId="0C00FB59" w14:textId="210FF6B9" w:rsidR="00E512A9" w:rsidRDefault="00E512A9" w:rsidP="00E512A9">
      <w:pPr>
        <w:pStyle w:val="a3"/>
        <w:numPr>
          <w:ilvl w:val="0"/>
          <w:numId w:val="10"/>
        </w:numPr>
        <w:tabs>
          <w:tab w:val="left" w:pos="3668"/>
        </w:tabs>
        <w:ind w:leftChars="0"/>
        <w:rPr>
          <w:rFonts w:ascii="ＭＳ Ｐ明朝" w:eastAsia="ＭＳ Ｐ明朝" w:hAnsi="ＭＳ Ｐ明朝"/>
          <w:sz w:val="24"/>
          <w:szCs w:val="28"/>
        </w:rPr>
      </w:pPr>
      <w:r>
        <w:rPr>
          <w:rFonts w:ascii="ＭＳ Ｐ明朝" w:eastAsia="ＭＳ Ｐ明朝" w:hAnsi="ＭＳ Ｐ明朝" w:hint="eastAsia"/>
          <w:sz w:val="24"/>
          <w:szCs w:val="28"/>
        </w:rPr>
        <w:t>①・②が、普段の生活でも危機的な状況</w:t>
      </w:r>
      <w:r w:rsidRPr="00E512A9">
        <w:rPr>
          <w:rFonts w:ascii="ＭＳ Ｐ明朝" w:eastAsia="ＭＳ Ｐ明朝" w:hAnsi="ＭＳ Ｐ明朝" w:hint="eastAsia"/>
          <w:sz w:val="24"/>
          <w:szCs w:val="28"/>
        </w:rPr>
        <w:t>下でも</w:t>
      </w:r>
      <w:r>
        <w:rPr>
          <w:rFonts w:ascii="ＭＳ Ｐ明朝" w:eastAsia="ＭＳ Ｐ明朝" w:hAnsi="ＭＳ Ｐ明朝" w:hint="eastAsia"/>
          <w:sz w:val="24"/>
          <w:szCs w:val="28"/>
        </w:rPr>
        <w:t>、住民の「いのち」や生活を保障することにつながる</w:t>
      </w:r>
    </w:p>
    <w:p w14:paraId="411B6C36" w14:textId="3D234016" w:rsidR="00E512A9" w:rsidRDefault="00E512A9" w:rsidP="00E512A9">
      <w:pPr>
        <w:tabs>
          <w:tab w:val="left" w:pos="3668"/>
        </w:tabs>
        <w:ind w:leftChars="400" w:left="1080" w:hangingChars="100" w:hanging="240"/>
        <w:rPr>
          <w:rFonts w:ascii="ＭＳ Ｐ明朝" w:eastAsia="ＭＳ Ｐ明朝" w:hAnsi="ＭＳ Ｐ明朝"/>
          <w:sz w:val="24"/>
          <w:szCs w:val="28"/>
        </w:rPr>
      </w:pPr>
      <w:r>
        <w:rPr>
          <w:rFonts w:ascii="ＭＳ Ｐ明朝" w:eastAsia="ＭＳ Ｐ明朝" w:hAnsi="ＭＳ Ｐ明朝" w:hint="eastAsia"/>
          <w:sz w:val="24"/>
          <w:szCs w:val="28"/>
        </w:rPr>
        <w:t>⇒共通認識で、「住民のための公務労働」を再生する共同の運動を住民と自治体職員でつくることが必要</w:t>
      </w:r>
    </w:p>
    <w:p w14:paraId="7920E62A" w14:textId="77777777" w:rsidR="00E512A9" w:rsidRDefault="00E512A9" w:rsidP="00E512A9">
      <w:pPr>
        <w:tabs>
          <w:tab w:val="left" w:pos="3668"/>
        </w:tabs>
        <w:rPr>
          <w:rFonts w:ascii="ＭＳ Ｐ明朝" w:eastAsia="ＭＳ Ｐ明朝" w:hAnsi="ＭＳ Ｐ明朝"/>
          <w:sz w:val="24"/>
          <w:szCs w:val="28"/>
        </w:rPr>
      </w:pPr>
    </w:p>
    <w:p w14:paraId="48F18323" w14:textId="17B8DB9D" w:rsidR="00E512A9" w:rsidRDefault="00E512A9" w:rsidP="00E512A9">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３　民間非営利の保健・医療・福祉</w:t>
      </w:r>
    </w:p>
    <w:p w14:paraId="57EEEA4B" w14:textId="2A4FF37F" w:rsidR="00E512A9" w:rsidRDefault="00E512A9" w:rsidP="00E512A9">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 xml:space="preserve">　・以下の条件で「公務労働」に含まれる</w:t>
      </w:r>
    </w:p>
    <w:p w14:paraId="765F8446" w14:textId="76B06F05" w:rsidR="00E512A9" w:rsidRDefault="00E512A9" w:rsidP="00E512A9">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 xml:space="preserve">　　◆福祉政策・社会保障</w:t>
      </w:r>
      <w:r w:rsidR="001D5B97">
        <w:rPr>
          <w:rFonts w:ascii="ＭＳ Ｐ明朝" w:eastAsia="ＭＳ Ｐ明朝" w:hAnsi="ＭＳ Ｐ明朝" w:hint="eastAsia"/>
          <w:sz w:val="24"/>
          <w:szCs w:val="28"/>
        </w:rPr>
        <w:t>政策の一環として運営</w:t>
      </w:r>
    </w:p>
    <w:p w14:paraId="39C1FE1F" w14:textId="4BA2F288" w:rsidR="001D5B97" w:rsidRDefault="001D5B97" w:rsidP="00E512A9">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 xml:space="preserve">　　◆経営主体が社会的使命を組織的に貫徹できる非営利法人である</w:t>
      </w:r>
    </w:p>
    <w:p w14:paraId="747BBF19" w14:textId="77777777" w:rsidR="001D5B97" w:rsidRDefault="001D5B97" w:rsidP="00E512A9">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 xml:space="preserve">　　◆担い手＝職員が住民の人権保障を実践目的とし、それにふさわしい個別的・集団的専門性</w:t>
      </w:r>
    </w:p>
    <w:p w14:paraId="255912F8" w14:textId="54F92135" w:rsidR="001D5B97" w:rsidRDefault="001D5B97" w:rsidP="001D5B97">
      <w:pPr>
        <w:tabs>
          <w:tab w:val="left" w:pos="3668"/>
        </w:tabs>
        <w:ind w:firstLineChars="250" w:firstLine="600"/>
        <w:rPr>
          <w:rFonts w:ascii="ＭＳ Ｐ明朝" w:eastAsia="ＭＳ Ｐ明朝" w:hAnsi="ＭＳ Ｐ明朝"/>
          <w:sz w:val="24"/>
          <w:szCs w:val="28"/>
        </w:rPr>
      </w:pPr>
      <w:r>
        <w:rPr>
          <w:rFonts w:ascii="ＭＳ Ｐ明朝" w:eastAsia="ＭＳ Ｐ明朝" w:hAnsi="ＭＳ Ｐ明朝" w:hint="eastAsia"/>
          <w:sz w:val="24"/>
          <w:szCs w:val="28"/>
        </w:rPr>
        <w:t>をもっている</w:t>
      </w:r>
    </w:p>
    <w:p w14:paraId="3EA4BCFD" w14:textId="77777777" w:rsidR="001D5B97" w:rsidRDefault="001D5B97" w:rsidP="001D5B97">
      <w:pPr>
        <w:tabs>
          <w:tab w:val="left" w:pos="3668"/>
        </w:tabs>
        <w:rPr>
          <w:rFonts w:ascii="ＭＳ Ｐ明朝" w:eastAsia="ＭＳ Ｐ明朝" w:hAnsi="ＭＳ Ｐ明朝"/>
          <w:sz w:val="24"/>
          <w:szCs w:val="28"/>
        </w:rPr>
      </w:pPr>
    </w:p>
    <w:p w14:paraId="577CC931" w14:textId="29F6BB58" w:rsidR="001D5B97" w:rsidRDefault="001D5B97" w:rsidP="001D5B97">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４　保健・医療・福祉の公務労働の役割と専門性</w:t>
      </w:r>
    </w:p>
    <w:p w14:paraId="6E3B0BD6" w14:textId="55626A15" w:rsidR="001D5B97" w:rsidRDefault="001D5B97" w:rsidP="001D5B97">
      <w:pPr>
        <w:pStyle w:val="a3"/>
        <w:numPr>
          <w:ilvl w:val="0"/>
          <w:numId w:val="11"/>
        </w:numPr>
        <w:tabs>
          <w:tab w:val="left" w:pos="3668"/>
        </w:tabs>
        <w:ind w:leftChars="0"/>
        <w:rPr>
          <w:rFonts w:ascii="ＭＳ Ｐ明朝" w:eastAsia="ＭＳ Ｐ明朝" w:hAnsi="ＭＳ Ｐ明朝"/>
          <w:sz w:val="24"/>
          <w:szCs w:val="28"/>
        </w:rPr>
      </w:pPr>
      <w:r>
        <w:rPr>
          <w:rFonts w:ascii="ＭＳ Ｐ明朝" w:eastAsia="ＭＳ Ｐ明朝" w:hAnsi="ＭＳ Ｐ明朝" w:hint="eastAsia"/>
          <w:sz w:val="24"/>
          <w:szCs w:val="28"/>
        </w:rPr>
        <w:t>住民の生活困難や「いのち」の危機など地域における社会問題を対象にしている。</w:t>
      </w:r>
    </w:p>
    <w:p w14:paraId="71A6895C" w14:textId="3D654CBE" w:rsidR="00996F5F" w:rsidRDefault="00996F5F" w:rsidP="00996F5F">
      <w:pPr>
        <w:pStyle w:val="a3"/>
        <w:tabs>
          <w:tab w:val="left" w:pos="3668"/>
        </w:tabs>
        <w:ind w:leftChars="0" w:left="518"/>
        <w:rPr>
          <w:rFonts w:ascii="ＭＳ Ｐ明朝" w:eastAsia="ＭＳ Ｐ明朝" w:hAnsi="ＭＳ Ｐ明朝"/>
          <w:sz w:val="24"/>
          <w:szCs w:val="28"/>
        </w:rPr>
      </w:pPr>
      <w:r>
        <w:rPr>
          <w:rFonts w:ascii="ＭＳ Ｐ明朝" w:eastAsia="ＭＳ Ｐ明朝" w:hAnsi="ＭＳ Ｐ明朝" w:hint="eastAsia"/>
          <w:sz w:val="24"/>
          <w:szCs w:val="28"/>
        </w:rPr>
        <w:t>（社会問題分析）</w:t>
      </w:r>
    </w:p>
    <w:p w14:paraId="49892DEB" w14:textId="77777777" w:rsidR="00996F5F" w:rsidRDefault="001D5B97" w:rsidP="001D5B97">
      <w:pPr>
        <w:pStyle w:val="a3"/>
        <w:numPr>
          <w:ilvl w:val="0"/>
          <w:numId w:val="11"/>
        </w:numPr>
        <w:tabs>
          <w:tab w:val="left" w:pos="3668"/>
        </w:tabs>
        <w:ind w:leftChars="0"/>
        <w:rPr>
          <w:rFonts w:ascii="ＭＳ Ｐ明朝" w:eastAsia="ＭＳ Ｐ明朝" w:hAnsi="ＭＳ Ｐ明朝"/>
          <w:sz w:val="24"/>
          <w:szCs w:val="28"/>
        </w:rPr>
      </w:pPr>
      <w:r>
        <w:rPr>
          <w:rFonts w:ascii="ＭＳ Ｐ明朝" w:eastAsia="ＭＳ Ｐ明朝" w:hAnsi="ＭＳ Ｐ明朝" w:hint="eastAsia"/>
          <w:sz w:val="24"/>
          <w:szCs w:val="28"/>
        </w:rPr>
        <w:t>困難をかかえ厳しい状況にあっても、自分らしく生きたい、人として尊重されたい、社会に</w:t>
      </w:r>
    </w:p>
    <w:p w14:paraId="7C0A79A7" w14:textId="723DD7B5" w:rsidR="001D5B97" w:rsidRDefault="001D5B97" w:rsidP="00996F5F">
      <w:pPr>
        <w:pStyle w:val="a3"/>
        <w:tabs>
          <w:tab w:val="left" w:pos="3668"/>
        </w:tabs>
        <w:ind w:leftChars="0" w:left="518"/>
        <w:rPr>
          <w:rFonts w:ascii="ＭＳ Ｐ明朝" w:eastAsia="ＭＳ Ｐ明朝" w:hAnsi="ＭＳ Ｐ明朝"/>
          <w:sz w:val="24"/>
          <w:szCs w:val="28"/>
        </w:rPr>
      </w:pPr>
      <w:r>
        <w:rPr>
          <w:rFonts w:ascii="ＭＳ Ｐ明朝" w:eastAsia="ＭＳ Ｐ明朝" w:hAnsi="ＭＳ Ｐ明朝" w:hint="eastAsia"/>
          <w:sz w:val="24"/>
          <w:szCs w:val="28"/>
        </w:rPr>
        <w:t>参加したいという個人の切実な要求をつかみ、それを当事者とともに歩みながら実現する。</w:t>
      </w:r>
    </w:p>
    <w:p w14:paraId="350C9F22" w14:textId="3DD5A639" w:rsidR="00996F5F" w:rsidRDefault="00996F5F" w:rsidP="00996F5F">
      <w:pPr>
        <w:pStyle w:val="a3"/>
        <w:tabs>
          <w:tab w:val="left" w:pos="3668"/>
        </w:tabs>
        <w:ind w:leftChars="0" w:left="518"/>
        <w:rPr>
          <w:rFonts w:ascii="ＭＳ Ｐ明朝" w:eastAsia="ＭＳ Ｐ明朝" w:hAnsi="ＭＳ Ｐ明朝"/>
          <w:sz w:val="24"/>
          <w:szCs w:val="28"/>
        </w:rPr>
      </w:pPr>
      <w:r>
        <w:rPr>
          <w:rFonts w:ascii="ＭＳ Ｐ明朝" w:eastAsia="ＭＳ Ｐ明朝" w:hAnsi="ＭＳ Ｐ明朝" w:hint="eastAsia"/>
          <w:sz w:val="24"/>
          <w:szCs w:val="28"/>
        </w:rPr>
        <w:t>（コミュニケーション能力）</w:t>
      </w:r>
    </w:p>
    <w:p w14:paraId="393742CE" w14:textId="456D92D8" w:rsidR="00996F5F" w:rsidRDefault="001D5B97" w:rsidP="00996F5F">
      <w:pPr>
        <w:pStyle w:val="a3"/>
        <w:numPr>
          <w:ilvl w:val="0"/>
          <w:numId w:val="11"/>
        </w:numPr>
        <w:tabs>
          <w:tab w:val="left" w:pos="3668"/>
        </w:tabs>
        <w:ind w:leftChars="0"/>
        <w:rPr>
          <w:rFonts w:ascii="ＭＳ Ｐ明朝" w:eastAsia="ＭＳ Ｐ明朝" w:hAnsi="ＭＳ Ｐ明朝"/>
          <w:sz w:val="24"/>
          <w:szCs w:val="28"/>
        </w:rPr>
      </w:pPr>
      <w:r>
        <w:rPr>
          <w:rFonts w:ascii="ＭＳ Ｐ明朝" w:eastAsia="ＭＳ Ｐ明朝" w:hAnsi="ＭＳ Ｐ明朝" w:hint="eastAsia"/>
          <w:sz w:val="24"/>
          <w:szCs w:val="28"/>
        </w:rPr>
        <w:t>政策・制度を活用し、</w:t>
      </w:r>
      <w:r w:rsidR="00996F5F">
        <w:rPr>
          <w:rFonts w:ascii="ＭＳ Ｐ明朝" w:eastAsia="ＭＳ Ｐ明朝" w:hAnsi="ＭＳ Ｐ明朝" w:hint="eastAsia"/>
          <w:sz w:val="24"/>
          <w:szCs w:val="28"/>
        </w:rPr>
        <w:t>かつ政策・制度の裏付けを必要とする専門労働</w:t>
      </w:r>
    </w:p>
    <w:p w14:paraId="4062DE29" w14:textId="1CCAD0BB" w:rsidR="00996F5F" w:rsidRPr="00996F5F" w:rsidRDefault="00996F5F" w:rsidP="00996F5F">
      <w:pPr>
        <w:pStyle w:val="a3"/>
        <w:tabs>
          <w:tab w:val="left" w:pos="3668"/>
        </w:tabs>
        <w:ind w:leftChars="0" w:left="518"/>
        <w:rPr>
          <w:rFonts w:ascii="ＭＳ Ｐ明朝" w:eastAsia="ＭＳ Ｐ明朝" w:hAnsi="ＭＳ Ｐ明朝"/>
          <w:sz w:val="24"/>
          <w:szCs w:val="28"/>
        </w:rPr>
      </w:pPr>
      <w:r>
        <w:rPr>
          <w:rFonts w:ascii="ＭＳ Ｐ明朝" w:eastAsia="ＭＳ Ｐ明朝" w:hAnsi="ＭＳ Ｐ明朝" w:hint="eastAsia"/>
          <w:sz w:val="24"/>
          <w:szCs w:val="28"/>
        </w:rPr>
        <w:t>（政策制度の裏付け）</w:t>
      </w:r>
    </w:p>
    <w:p w14:paraId="5F7D5FAB" w14:textId="15A7D192" w:rsidR="00996F5F" w:rsidRDefault="00996F5F" w:rsidP="00996F5F">
      <w:pPr>
        <w:pStyle w:val="a3"/>
        <w:numPr>
          <w:ilvl w:val="0"/>
          <w:numId w:val="11"/>
        </w:numPr>
        <w:tabs>
          <w:tab w:val="left" w:pos="3668"/>
        </w:tabs>
        <w:ind w:leftChars="0"/>
        <w:rPr>
          <w:rFonts w:ascii="ＭＳ Ｐ明朝" w:eastAsia="ＭＳ Ｐ明朝" w:hAnsi="ＭＳ Ｐ明朝"/>
          <w:sz w:val="24"/>
          <w:szCs w:val="28"/>
        </w:rPr>
      </w:pPr>
      <w:r w:rsidRPr="00996F5F">
        <w:rPr>
          <w:rFonts w:ascii="ＭＳ Ｐ明朝" w:eastAsia="ＭＳ Ｐ明朝" w:hAnsi="ＭＳ Ｐ明朝" w:hint="eastAsia"/>
          <w:sz w:val="24"/>
          <w:szCs w:val="28"/>
        </w:rPr>
        <w:t>地域</w:t>
      </w:r>
      <w:r>
        <w:rPr>
          <w:rFonts w:ascii="ＭＳ Ｐ明朝" w:eastAsia="ＭＳ Ｐ明朝" w:hAnsi="ＭＳ Ｐ明朝" w:hint="eastAsia"/>
          <w:sz w:val="24"/>
          <w:szCs w:val="28"/>
        </w:rPr>
        <w:t>における保健・医療・福祉の</w:t>
      </w:r>
      <w:r w:rsidRPr="00996F5F">
        <w:rPr>
          <w:rFonts w:ascii="ＭＳ Ｐ明朝" w:eastAsia="ＭＳ Ｐ明朝" w:hAnsi="ＭＳ Ｐ明朝" w:hint="eastAsia"/>
          <w:sz w:val="24"/>
          <w:szCs w:val="28"/>
        </w:rPr>
        <w:t>連携・協働をつくり、</w:t>
      </w:r>
      <w:r>
        <w:rPr>
          <w:rFonts w:ascii="ＭＳ Ｐ明朝" w:eastAsia="ＭＳ Ｐ明朝" w:hAnsi="ＭＳ Ｐ明朝" w:hint="eastAsia"/>
          <w:sz w:val="24"/>
          <w:szCs w:val="28"/>
        </w:rPr>
        <w:t>住民の「いのち」と生活の継続に必要な社会行政</w:t>
      </w:r>
      <w:r w:rsidRPr="00996F5F">
        <w:rPr>
          <w:rFonts w:ascii="ＭＳ Ｐ明朝" w:eastAsia="ＭＳ Ｐ明朝" w:hAnsi="ＭＳ Ｐ明朝" w:hint="eastAsia"/>
          <w:sz w:val="24"/>
          <w:szCs w:val="28"/>
        </w:rPr>
        <w:t>計画を策定する政策能力</w:t>
      </w:r>
    </w:p>
    <w:p w14:paraId="0E474EFF" w14:textId="145ADE4E" w:rsidR="00996F5F" w:rsidRDefault="00996F5F" w:rsidP="00996F5F">
      <w:pPr>
        <w:pStyle w:val="a3"/>
        <w:tabs>
          <w:tab w:val="left" w:pos="3668"/>
        </w:tabs>
        <w:ind w:leftChars="0" w:left="518"/>
        <w:rPr>
          <w:rFonts w:ascii="ＭＳ Ｐ明朝" w:eastAsia="ＭＳ Ｐ明朝" w:hAnsi="ＭＳ Ｐ明朝"/>
          <w:sz w:val="24"/>
          <w:szCs w:val="28"/>
        </w:rPr>
      </w:pPr>
      <w:r>
        <w:rPr>
          <w:rFonts w:ascii="ＭＳ Ｐ明朝" w:eastAsia="ＭＳ Ｐ明朝" w:hAnsi="ＭＳ Ｐ明朝" w:hint="eastAsia"/>
          <w:sz w:val="24"/>
          <w:szCs w:val="28"/>
        </w:rPr>
        <w:t>（政策の立案）</w:t>
      </w:r>
    </w:p>
    <w:p w14:paraId="32CD89B8" w14:textId="77777777" w:rsidR="00996F5F" w:rsidRDefault="00996F5F" w:rsidP="00996F5F">
      <w:pPr>
        <w:tabs>
          <w:tab w:val="left" w:pos="3668"/>
        </w:tabs>
        <w:rPr>
          <w:rFonts w:ascii="ＭＳ Ｐ明朝" w:eastAsia="ＭＳ Ｐ明朝" w:hAnsi="ＭＳ Ｐ明朝"/>
          <w:sz w:val="24"/>
          <w:szCs w:val="28"/>
        </w:rPr>
      </w:pPr>
    </w:p>
    <w:p w14:paraId="15374710" w14:textId="04C21758" w:rsidR="00996F5F" w:rsidRDefault="00996F5F" w:rsidP="00996F5F">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５　階級社会と公務労働</w:t>
      </w:r>
    </w:p>
    <w:p w14:paraId="7D56D8E8" w14:textId="3CFC6054" w:rsidR="00996F5F" w:rsidRDefault="00996F5F" w:rsidP="00996F5F">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 xml:space="preserve">　・保健・福祉は、生存権と個人の尊重を目的とする社会的実践　かつ　公共性をもつ</w:t>
      </w:r>
    </w:p>
    <w:p w14:paraId="72A04DA9" w14:textId="390844BE" w:rsidR="00996F5F" w:rsidRDefault="00BB2341" w:rsidP="00AB1CA1">
      <w:pPr>
        <w:pStyle w:val="a3"/>
        <w:numPr>
          <w:ilvl w:val="0"/>
          <w:numId w:val="12"/>
        </w:numPr>
        <w:tabs>
          <w:tab w:val="left" w:pos="3668"/>
        </w:tabs>
        <w:ind w:leftChars="0"/>
        <w:rPr>
          <w:rFonts w:ascii="ＭＳ Ｐ明朝" w:eastAsia="ＭＳ Ｐ明朝" w:hAnsi="ＭＳ Ｐ明朝"/>
          <w:sz w:val="24"/>
          <w:szCs w:val="28"/>
        </w:rPr>
      </w:pPr>
      <w:r>
        <w:rPr>
          <w:rFonts w:ascii="ＭＳ Ｐ明朝" w:eastAsia="ＭＳ Ｐ明朝" w:hAnsi="ＭＳ Ｐ明朝" w:hint="eastAsia"/>
          <w:noProof/>
          <w:sz w:val="24"/>
          <w:szCs w:val="28"/>
        </w:rPr>
        <mc:AlternateContent>
          <mc:Choice Requires="wps">
            <w:drawing>
              <wp:anchor distT="0" distB="0" distL="114300" distR="114300" simplePos="0" relativeHeight="251679744" behindDoc="0" locked="0" layoutInCell="1" allowOverlap="1" wp14:anchorId="18CBD21C" wp14:editId="1B9E7CAC">
                <wp:simplePos x="0" y="0"/>
                <wp:positionH relativeFrom="column">
                  <wp:posOffset>-266382</wp:posOffset>
                </wp:positionH>
                <wp:positionV relativeFrom="paragraph">
                  <wp:posOffset>106680</wp:posOffset>
                </wp:positionV>
                <wp:extent cx="509588" cy="285750"/>
                <wp:effectExtent l="0" t="0" r="157480" b="19050"/>
                <wp:wrapNone/>
                <wp:docPr id="1732835337" name="吹き出し: 角を丸めた四角形 7"/>
                <wp:cNvGraphicFramePr/>
                <a:graphic xmlns:a="http://schemas.openxmlformats.org/drawingml/2006/main">
                  <a:graphicData uri="http://schemas.microsoft.com/office/word/2010/wordprocessingShape">
                    <wps:wsp>
                      <wps:cNvSpPr/>
                      <wps:spPr>
                        <a:xfrm>
                          <a:off x="0" y="0"/>
                          <a:ext cx="509588" cy="285750"/>
                        </a:xfrm>
                        <a:prstGeom prst="wedgeRoundRectCallout">
                          <a:avLst>
                            <a:gd name="adj1" fmla="val 71780"/>
                            <a:gd name="adj2" fmla="val -12500"/>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4E765E1" w14:textId="4ADC4251" w:rsidR="00BB2341" w:rsidRPr="00BB2341" w:rsidRDefault="00BB2341" w:rsidP="00BB2341">
                            <w:pPr>
                              <w:spacing w:line="240" w:lineRule="exact"/>
                              <w:jc w:val="center"/>
                              <w:rPr>
                                <w:rFonts w:ascii="ＭＳ Ｐゴシック" w:eastAsia="ＭＳ Ｐゴシック" w:hAnsi="ＭＳ Ｐゴシック"/>
                              </w:rPr>
                            </w:pPr>
                            <w:r w:rsidRPr="00BB2341">
                              <w:rPr>
                                <w:rFonts w:ascii="ＭＳ Ｐゴシック" w:eastAsia="ＭＳ Ｐゴシック" w:hAnsi="ＭＳ Ｐゴシック" w:hint="eastAsia"/>
                              </w:rPr>
                              <w:t>矛盾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CBD21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7" o:spid="_x0000_s1033" type="#_x0000_t62" style="position:absolute;left:0;text-align:left;margin-left:-20.95pt;margin-top:8.4pt;width:40.1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26IpwIAAMQFAAAOAAAAZHJzL2Uyb0RvYy54bWysVEtv2zAMvg/YfxB0b/1Y82hQpwhSdBhQ&#10;dEXboWdFlhJvsqhJSuzs149SbCfdchp2kUmT/PjmzW1bK7IT1lWgC5pdppQIzaGs9Lqg317vL6aU&#10;OM90yRRoUdC9cPR2/vHDTWNmIocNqFJYgiDazRpT0I33ZpYkjm9EzdwlGKFRKMHWzCNr10lpWYPo&#10;tUryNB0nDdjSWODCOfx7dxDSecSXUnD/VUonPFEFxdh8fG18V+FN5jdstrbMbCrehcH+IYqaVRqd&#10;DlB3zDOytdVfUHXFLTiQ/pJDnYCUFRcxB8wmS//I5mXDjIi5YHGcGcrk/h8sf9y9mCeLZWiMmzkk&#10;QxattHX4YnykjcXaD8USrSccf47S69EUu8tRlE9Hk1EsZnI0Ntb5zwJqEoiCNqJci2fY6vIZu7Jk&#10;SsHWx5qx3YPzsXgl0azGKWHl94wSWSvsxY4pMskm075XJzr5qc5Flo/SM0qfTpWy8Xg8CU3HODu3&#10;SPWRhhiUDq8DVZX3lVKRCcMolsoSjKWgvs06hBMtRAmWybGKkfJ7JQ6oz0KSqsS65THnOOBHTMa5&#10;0H7c4SqN2sFMYgSDYXbOUPk+mE43mIk4+INhes7wvcfBInoF7QfjutJgzwGUPwbPB/0++0POIX3f&#10;rlpMuqCx5OHPCsr9kyUWDovoDL+vcDoemPNPzGK3cUfxmviv+EgFTUGhoyjZgP117n/Qx4VAKSUN&#10;bnJB3c8ts4IS9UXjqlxnV1dh9SNzNZrkyNhTyepUorf1ErDLOH8YXSSDvlc9KS3Ub3h0FsEripjm&#10;6Lug3NueWfrDhcGzxcViEdVw3Q3zD/rF8AAe6hzG7rV9Y9Z0K+Jxtx6h3/puQg/DetQNlhoWWw+y&#10;8kF4rGvH4KlA6t0tOuWj1vH4zn8DAAD//wMAUEsDBBQABgAIAAAAIQDiJLyH3gAAAAgBAAAPAAAA&#10;ZHJzL2Rvd25yZXYueG1sTI9BS8QwEIXvgv8hjOBtN62WUmvTRYQFFwSx6x68pc3YVpNJabK79d87&#10;nvQ4vI8336s2i7PihHMYPSlI1wkIpM6bkXoFb/vtqgARoiajrSdU8I0BNvXlRaVL48/0iqcm9oJL&#10;KJRawRDjVEoZugGdDms/IXH24WenI59zL82sz1zurLxJklw6PRJ/GPSEjwN2X83RKcDMfobm8Nw2&#10;6W4fX5763SFs35W6vloe7kFEXOIfDL/6rA41O7X+SCYIq2CVpXeMcpDzBAZuiwxEqyBPC5B1Jf8P&#10;qH8AAAD//wMAUEsBAi0AFAAGAAgAAAAhALaDOJL+AAAA4QEAABMAAAAAAAAAAAAAAAAAAAAAAFtD&#10;b250ZW50X1R5cGVzXS54bWxQSwECLQAUAAYACAAAACEAOP0h/9YAAACUAQAACwAAAAAAAAAAAAAA&#10;AAAvAQAAX3JlbHMvLnJlbHNQSwECLQAUAAYACAAAACEAHTNuiKcCAADEBQAADgAAAAAAAAAAAAAA&#10;AAAuAgAAZHJzL2Uyb0RvYy54bWxQSwECLQAUAAYACAAAACEA4iS8h94AAAAIAQAADwAAAAAAAAAA&#10;AAAAAAABBQAAZHJzL2Rvd25yZXYueG1sUEsFBgAAAAAEAAQA8wAAAAwGAAAAAA==&#10;" adj="26304,8100" fillcolor="white [3201]" strokecolor="black [3213]" strokeweight="1pt">
                <v:textbox>
                  <w:txbxContent>
                    <w:p w14:paraId="34E765E1" w14:textId="4ADC4251" w:rsidR="00BB2341" w:rsidRPr="00BB2341" w:rsidRDefault="00BB2341" w:rsidP="00BB2341">
                      <w:pPr>
                        <w:spacing w:line="240" w:lineRule="exact"/>
                        <w:jc w:val="center"/>
                        <w:rPr>
                          <w:rFonts w:ascii="ＭＳ Ｐゴシック" w:eastAsia="ＭＳ Ｐゴシック" w:hAnsi="ＭＳ Ｐゴシック"/>
                        </w:rPr>
                      </w:pPr>
                      <w:r w:rsidRPr="00BB2341">
                        <w:rPr>
                          <w:rFonts w:ascii="ＭＳ Ｐゴシック" w:eastAsia="ＭＳ Ｐゴシック" w:hAnsi="ＭＳ Ｐゴシック" w:hint="eastAsia"/>
                        </w:rPr>
                        <w:t>矛盾</w:t>
                      </w:r>
                    </w:p>
                  </w:txbxContent>
                </v:textbox>
              </v:shape>
            </w:pict>
          </mc:Fallback>
        </mc:AlternateContent>
      </w:r>
      <w:r w:rsidR="00AB1CA1">
        <w:rPr>
          <w:rFonts w:ascii="ＭＳ Ｐ明朝" w:eastAsia="ＭＳ Ｐ明朝" w:hAnsi="ＭＳ Ｐ明朝" w:hint="eastAsia"/>
          <w:sz w:val="24"/>
          <w:szCs w:val="28"/>
        </w:rPr>
        <w:t>保健</w:t>
      </w:r>
      <w:r>
        <w:rPr>
          <w:rFonts w:ascii="ＭＳ Ｐ明朝" w:eastAsia="ＭＳ Ｐ明朝" w:hAnsi="ＭＳ Ｐ明朝" w:hint="eastAsia"/>
          <w:sz w:val="24"/>
          <w:szCs w:val="28"/>
        </w:rPr>
        <w:t>・</w:t>
      </w:r>
      <w:r w:rsidR="00AB1CA1">
        <w:rPr>
          <w:rFonts w:ascii="ＭＳ Ｐ明朝" w:eastAsia="ＭＳ Ｐ明朝" w:hAnsi="ＭＳ Ｐ明朝" w:hint="eastAsia"/>
          <w:sz w:val="24"/>
          <w:szCs w:val="28"/>
        </w:rPr>
        <w:t>福祉制度により、住民は「いのち」と</w:t>
      </w:r>
      <w:r>
        <w:rPr>
          <w:rFonts w:ascii="ＭＳ Ｐ明朝" w:eastAsia="ＭＳ Ｐ明朝" w:hAnsi="ＭＳ Ｐ明朝" w:hint="eastAsia"/>
          <w:sz w:val="24"/>
          <w:szCs w:val="28"/>
        </w:rPr>
        <w:t>生活を支えられている。</w:t>
      </w:r>
    </w:p>
    <w:p w14:paraId="51E2B54D" w14:textId="1AE52424" w:rsidR="00BB2341" w:rsidRDefault="00BB2341" w:rsidP="00AB1CA1">
      <w:pPr>
        <w:pStyle w:val="a3"/>
        <w:numPr>
          <w:ilvl w:val="0"/>
          <w:numId w:val="12"/>
        </w:numPr>
        <w:tabs>
          <w:tab w:val="left" w:pos="3668"/>
        </w:tabs>
        <w:ind w:leftChars="0"/>
        <w:rPr>
          <w:rFonts w:ascii="ＭＳ Ｐ明朝" w:eastAsia="ＭＳ Ｐ明朝" w:hAnsi="ＭＳ Ｐ明朝"/>
          <w:sz w:val="24"/>
          <w:szCs w:val="28"/>
        </w:rPr>
      </w:pPr>
      <w:r>
        <w:rPr>
          <w:rFonts w:ascii="ＭＳ Ｐ明朝" w:eastAsia="ＭＳ Ｐ明朝" w:hAnsi="ＭＳ Ｐ明朝" w:hint="eastAsia"/>
          <w:sz w:val="24"/>
          <w:szCs w:val="28"/>
        </w:rPr>
        <w:t>保健・福祉の運営において、住民管理の強化、高負担のため負担できない人が制度から排除</w:t>
      </w:r>
    </w:p>
    <w:p w14:paraId="4A00A45F" w14:textId="2E760932" w:rsidR="00BB2341" w:rsidRDefault="00BB2341" w:rsidP="00BB2341">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 xml:space="preserve">　　　⇒現代資本主義社会と国家の性格</w:t>
      </w:r>
    </w:p>
    <w:p w14:paraId="3A1560CD" w14:textId="77777777" w:rsidR="00BB2341" w:rsidRDefault="00BB2341" w:rsidP="00BB2341">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 xml:space="preserve">　　　　　　・各階級の対立を支配階級の側に立って抑え込むために政策をつくり、行政・財政、</w:t>
      </w:r>
    </w:p>
    <w:p w14:paraId="08934B55" w14:textId="77777777" w:rsidR="00BB2341" w:rsidRDefault="00BB2341" w:rsidP="00BB2341">
      <w:pPr>
        <w:tabs>
          <w:tab w:val="left" w:pos="3668"/>
        </w:tabs>
        <w:ind w:firstLineChars="500" w:firstLine="1200"/>
        <w:rPr>
          <w:rFonts w:ascii="ＭＳ Ｐ明朝" w:eastAsia="ＭＳ Ｐ明朝" w:hAnsi="ＭＳ Ｐ明朝"/>
          <w:sz w:val="24"/>
          <w:szCs w:val="28"/>
        </w:rPr>
      </w:pPr>
      <w:r>
        <w:rPr>
          <w:rFonts w:ascii="ＭＳ Ｐ明朝" w:eastAsia="ＭＳ Ｐ明朝" w:hAnsi="ＭＳ Ｐ明朝" w:hint="eastAsia"/>
          <w:sz w:val="24"/>
          <w:szCs w:val="28"/>
        </w:rPr>
        <w:t>制度を運営</w:t>
      </w:r>
    </w:p>
    <w:p w14:paraId="4940EA29" w14:textId="0128916F" w:rsidR="00BB2341" w:rsidRDefault="00BB2341" w:rsidP="00BB2341">
      <w:pPr>
        <w:tabs>
          <w:tab w:val="left" w:pos="3668"/>
        </w:tabs>
        <w:ind w:firstLineChars="400" w:firstLine="960"/>
        <w:rPr>
          <w:rFonts w:ascii="ＭＳ Ｐ明朝" w:eastAsia="ＭＳ Ｐ明朝" w:hAnsi="ＭＳ Ｐ明朝"/>
          <w:sz w:val="24"/>
          <w:szCs w:val="28"/>
        </w:rPr>
      </w:pPr>
      <w:r>
        <w:rPr>
          <w:rFonts w:ascii="ＭＳ Ｐ明朝" w:eastAsia="ＭＳ Ｐ明朝" w:hAnsi="ＭＳ Ｐ明朝" w:hint="eastAsia"/>
          <w:sz w:val="24"/>
          <w:szCs w:val="28"/>
        </w:rPr>
        <w:t>・地方自治体への集権的な支配・統制、地方動員</w:t>
      </w:r>
    </w:p>
    <w:p w14:paraId="72CE696A" w14:textId="5728AF00" w:rsidR="00BB2341" w:rsidRDefault="00BB2341" w:rsidP="00BB2341">
      <w:pPr>
        <w:tabs>
          <w:tab w:val="left" w:pos="3668"/>
        </w:tabs>
        <w:ind w:firstLineChars="400" w:firstLine="960"/>
        <w:rPr>
          <w:rFonts w:ascii="ＭＳ Ｐ明朝" w:eastAsia="ＭＳ Ｐ明朝" w:hAnsi="ＭＳ Ｐ明朝"/>
          <w:sz w:val="24"/>
          <w:szCs w:val="28"/>
        </w:rPr>
      </w:pPr>
      <w:r>
        <w:rPr>
          <w:rFonts w:ascii="ＭＳ Ｐ明朝" w:eastAsia="ＭＳ Ｐ明朝" w:hAnsi="ＭＳ Ｐ明朝" w:hint="eastAsia"/>
          <w:sz w:val="24"/>
          <w:szCs w:val="28"/>
        </w:rPr>
        <w:t>・グローバル大企業や財界の要請にそった保健・福祉制度の改革</w:t>
      </w:r>
    </w:p>
    <w:p w14:paraId="62404E1C" w14:textId="43C02039" w:rsidR="00BB2341" w:rsidRDefault="00BB2341" w:rsidP="00BB2341">
      <w:pPr>
        <w:tabs>
          <w:tab w:val="left" w:pos="3668"/>
        </w:tabs>
        <w:ind w:firstLineChars="400" w:firstLine="960"/>
        <w:rPr>
          <w:rFonts w:ascii="ＭＳ Ｐ明朝" w:eastAsia="ＭＳ Ｐ明朝" w:hAnsi="ＭＳ Ｐ明朝"/>
          <w:sz w:val="24"/>
          <w:szCs w:val="28"/>
        </w:rPr>
      </w:pPr>
      <w:r>
        <w:rPr>
          <w:rFonts w:ascii="ＭＳ Ｐ明朝" w:eastAsia="ＭＳ Ｐ明朝" w:hAnsi="ＭＳ Ｐ明朝" w:hint="eastAsia"/>
          <w:sz w:val="24"/>
          <w:szCs w:val="28"/>
        </w:rPr>
        <w:t xml:space="preserve">　　例：公的財政責任の回避と国民負担の強化</w:t>
      </w:r>
    </w:p>
    <w:p w14:paraId="07F343A4" w14:textId="567499B5" w:rsidR="00BB2341" w:rsidRDefault="00BB2341" w:rsidP="00BB2341">
      <w:pPr>
        <w:tabs>
          <w:tab w:val="left" w:pos="3668"/>
        </w:tabs>
        <w:ind w:firstLineChars="400" w:firstLine="960"/>
        <w:rPr>
          <w:rFonts w:ascii="ＭＳ Ｐ明朝" w:eastAsia="ＭＳ Ｐ明朝" w:hAnsi="ＭＳ Ｐ明朝"/>
          <w:sz w:val="24"/>
          <w:szCs w:val="28"/>
        </w:rPr>
      </w:pPr>
      <w:r>
        <w:rPr>
          <w:rFonts w:ascii="ＭＳ Ｐ明朝" w:eastAsia="ＭＳ Ｐ明朝" w:hAnsi="ＭＳ Ｐ明朝" w:hint="eastAsia"/>
          <w:sz w:val="24"/>
          <w:szCs w:val="28"/>
        </w:rPr>
        <w:t xml:space="preserve">　　　　分断を伴った支配・動員の強化</w:t>
      </w:r>
    </w:p>
    <w:p w14:paraId="18B661E2" w14:textId="6700D63D" w:rsidR="00BB2341" w:rsidRDefault="00BB2341" w:rsidP="00BB2341">
      <w:pPr>
        <w:tabs>
          <w:tab w:val="left" w:pos="3668"/>
        </w:tabs>
        <w:ind w:firstLineChars="400" w:firstLine="960"/>
        <w:rPr>
          <w:rFonts w:ascii="ＭＳ Ｐ明朝" w:eastAsia="ＭＳ Ｐ明朝" w:hAnsi="ＭＳ Ｐ明朝"/>
          <w:sz w:val="24"/>
          <w:szCs w:val="28"/>
        </w:rPr>
      </w:pPr>
      <w:r>
        <w:rPr>
          <w:rFonts w:ascii="ＭＳ Ｐ明朝" w:eastAsia="ＭＳ Ｐ明朝" w:hAnsi="ＭＳ Ｐ明朝" w:hint="eastAsia"/>
          <w:sz w:val="24"/>
          <w:szCs w:val="28"/>
        </w:rPr>
        <w:t xml:space="preserve">　　　　市場化・営利化の促進</w:t>
      </w:r>
    </w:p>
    <w:p w14:paraId="5EF96B6F" w14:textId="26CBBE66" w:rsidR="00BB2341" w:rsidRDefault="00BB2341" w:rsidP="00411354">
      <w:pPr>
        <w:tabs>
          <w:tab w:val="left" w:pos="3668"/>
        </w:tabs>
        <w:ind w:firstLineChars="700" w:firstLine="1680"/>
        <w:rPr>
          <w:rFonts w:ascii="ＭＳ Ｐ明朝" w:eastAsia="ＭＳ Ｐ明朝" w:hAnsi="ＭＳ Ｐ明朝"/>
          <w:sz w:val="24"/>
          <w:szCs w:val="28"/>
        </w:rPr>
      </w:pPr>
      <w:r>
        <w:rPr>
          <w:rFonts w:ascii="ＭＳ Ｐ明朝" w:eastAsia="ＭＳ Ｐ明朝" w:hAnsi="ＭＳ Ｐ明朝" w:hint="eastAsia"/>
          <w:sz w:val="24"/>
          <w:szCs w:val="28"/>
        </w:rPr>
        <w:t>生活保障の</w:t>
      </w:r>
      <w:r w:rsidR="00411354">
        <w:rPr>
          <w:rFonts w:ascii="ＭＳ Ｐ明朝" w:eastAsia="ＭＳ Ｐ明朝" w:hAnsi="ＭＳ Ｐ明朝" w:hint="eastAsia"/>
          <w:sz w:val="24"/>
          <w:szCs w:val="28"/>
        </w:rPr>
        <w:t>役割の低下</w:t>
      </w:r>
    </w:p>
    <w:p w14:paraId="5D49E298" w14:textId="77777777" w:rsidR="00411354" w:rsidRDefault="00411354" w:rsidP="00411354">
      <w:pPr>
        <w:tabs>
          <w:tab w:val="left" w:pos="3668"/>
        </w:tabs>
        <w:ind w:firstLineChars="700" w:firstLine="1680"/>
        <w:rPr>
          <w:rFonts w:ascii="ＭＳ Ｐ明朝" w:eastAsia="ＭＳ Ｐ明朝" w:hAnsi="ＭＳ Ｐ明朝"/>
          <w:sz w:val="24"/>
          <w:szCs w:val="28"/>
        </w:rPr>
      </w:pPr>
    </w:p>
    <w:p w14:paraId="7418967F" w14:textId="06B6DFCF" w:rsidR="00411354" w:rsidRDefault="00411354" w:rsidP="00411354">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 xml:space="preserve">　　　　　　◆国際的な人権条項や日本国憲法にもとづいて保健・福祉が重要政策になっている。</w:t>
      </w:r>
    </w:p>
    <w:p w14:paraId="0A3C4FCE" w14:textId="30B4AC17" w:rsidR="00411354" w:rsidRDefault="00411354" w:rsidP="00411354">
      <w:pPr>
        <w:tabs>
          <w:tab w:val="left" w:pos="3668"/>
        </w:tabs>
        <w:rPr>
          <w:rFonts w:ascii="ＭＳ Ｐ明朝" w:eastAsia="ＭＳ Ｐ明朝" w:hAnsi="ＭＳ Ｐ明朝"/>
          <w:sz w:val="24"/>
          <w:szCs w:val="28"/>
        </w:rPr>
      </w:pPr>
      <w:r>
        <w:rPr>
          <w:rFonts w:ascii="ＭＳ Ｐ明朝" w:eastAsia="ＭＳ Ｐ明朝" w:hAnsi="ＭＳ Ｐ明朝" w:hint="eastAsia"/>
          <w:noProof/>
          <w:sz w:val="24"/>
          <w:szCs w:val="28"/>
        </w:rPr>
        <mc:AlternateContent>
          <mc:Choice Requires="wps">
            <w:drawing>
              <wp:anchor distT="0" distB="0" distL="114300" distR="114300" simplePos="0" relativeHeight="251680768" behindDoc="0" locked="0" layoutInCell="1" allowOverlap="1" wp14:anchorId="1348433E" wp14:editId="3243D622">
                <wp:simplePos x="0" y="0"/>
                <wp:positionH relativeFrom="column">
                  <wp:posOffset>1080770</wp:posOffset>
                </wp:positionH>
                <wp:positionV relativeFrom="paragraph">
                  <wp:posOffset>11748</wp:posOffset>
                </wp:positionV>
                <wp:extent cx="1524000" cy="394970"/>
                <wp:effectExtent l="38100" t="0" r="0" b="43180"/>
                <wp:wrapNone/>
                <wp:docPr id="623506191" name="矢印: 下 8"/>
                <wp:cNvGraphicFramePr/>
                <a:graphic xmlns:a="http://schemas.openxmlformats.org/drawingml/2006/main">
                  <a:graphicData uri="http://schemas.microsoft.com/office/word/2010/wordprocessingShape">
                    <wps:wsp>
                      <wps:cNvSpPr/>
                      <wps:spPr>
                        <a:xfrm>
                          <a:off x="0" y="0"/>
                          <a:ext cx="1524000" cy="394970"/>
                        </a:xfrm>
                        <a:prstGeom prst="downArrow">
                          <a:avLst/>
                        </a:prstGeom>
                        <a:solidFill>
                          <a:schemeClr val="bg1">
                            <a:lumMod val="9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3CFCD1A" w14:textId="4FB61637" w:rsidR="00411354" w:rsidRPr="00411354" w:rsidRDefault="00411354" w:rsidP="00411354">
                            <w:pPr>
                              <w:jc w:val="center"/>
                              <w:rPr>
                                <w:rFonts w:ascii="ＭＳ Ｐゴシック" w:eastAsia="ＭＳ Ｐゴシック" w:hAnsi="ＭＳ Ｐゴシック"/>
                              </w:rPr>
                            </w:pPr>
                            <w:r w:rsidRPr="00411354">
                              <w:rPr>
                                <w:rFonts w:ascii="ＭＳ Ｐゴシック" w:eastAsia="ＭＳ Ｐゴシック" w:hAnsi="ＭＳ Ｐゴシック" w:hint="eastAsia"/>
                              </w:rPr>
                              <w:t>なぜか</w:t>
                            </w:r>
                            <w:r>
                              <w:rPr>
                                <w:rFonts w:ascii="ＭＳ Ｐゴシック" w:eastAsia="ＭＳ Ｐゴシック" w:hAnsi="ＭＳ Ｐゴシック"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48433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8" o:spid="_x0000_s1034" type="#_x0000_t67" style="position:absolute;left:0;text-align:left;margin-left:85.1pt;margin-top:.95pt;width:120pt;height:3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6fjgIAAJoFAAAOAAAAZHJzL2Uyb0RvYy54bWysVNtu2zAMfR+wfxD0vtrO0kuCOkXQosOA&#10;ri3WDn1WZCkRJouapMTOvr6UfEnXFSgw7EUWRfKQhyZ5ftHWmuyE8wpMSYujnBJhOFTKrEv64/H6&#10;0xklPjBTMQ1GlHQvPL1YfPxw3ti5mMAGdCUcQRDj540t6SYEO88yzzeiZv4IrDColOBqFlB066xy&#10;rEH0WmeTPD/JGnCVdcCF9/h61SnpIuFLKXi4k9KLQHRJMbeQTpfOVTyzxTmbrx2zG8X7NNg/ZFEz&#10;ZTDoCHXFAiNbp/6CqhV34EGGIw51BlIqLhIHZFPkr9g8bJgViQsWx9uxTP7/wfLb3YO9d1iGxvq5&#10;x2tk0UpXxy/mR9pUrP1YLNEGwvGxOJ5M8xxrylH3eTadnaZqZgdv63z4IqAm8VLSChqzdA6aVCi2&#10;u/EBw6L9YBcjetCqulZaJyF2gbjUjuwY/r/Vukiuelt/g6p7mx3HHDqc1DTRPKH+gaTNe+ChLQaY&#10;QwqYXPTMDrVJt7DXIuJp811IoiqsxiRlNmbQJcc4Fyac9LjJOrpJpDc6dpReOeowJNPbRjeR2nl0&#10;zN+POHqkqGDC6FwrA+4tgOrnGLmzH9h3nCP90K5aJF3Ss0gsvqyg2t874qAbL2/5tcJffsN8uGcO&#10;5wm7BHdEuMNDamhKCv2Nkg2432+9R3tsc9RS0uB8ltT/2jInKNFfDQ7ArJhO40AnYXp8OkHBvdSs&#10;XmrMtr4EbKECt5Hl6Rrtgx6u0kH9hKtkGaOiihmOsUvKgxuEy9DtDVxGXCyXyQyH2LJwYx4sj+Cx&#10;zrGbH9sn5mzf9wEn5haGWWbzV53f2UZPA8ttAKnSWBzq2v8BXACpr/tlFTfMSzlZHVbq4hkAAP//&#10;AwBQSwMEFAAGAAgAAAAhAMswxBjdAAAACAEAAA8AAABkcnMvZG93bnJldi54bWxMj81uwjAQhO+V&#10;+g7WVuoFFScIpRDioP6o7YVLQ8XZxNskwl6nsYHw9l1O7W0/zWh2pliPzooTDqHzpCCdJiCQam86&#10;ahR8bd8eFiBC1GS09YQKLhhgXd7eFDo3/kyfeKpiIziEQq4VtDH2uZShbtHpMPU9EmvffnA6Mg6N&#10;NIM+c7izcpYkmXS6I/7Q6h5fWqwP1dEpeH2+ULXrsoX+2dnqI7xPDpvtRKn7u/FpBSLiGP/McK3P&#10;1aHkTnt/JBOEZX5MZmzlYwmC9Xl65b2CbJ6CLAv5f0D5CwAA//8DAFBLAQItABQABgAIAAAAIQC2&#10;gziS/gAAAOEBAAATAAAAAAAAAAAAAAAAAAAAAABbQ29udGVudF9UeXBlc10ueG1sUEsBAi0AFAAG&#10;AAgAAAAhADj9If/WAAAAlAEAAAsAAAAAAAAAAAAAAAAALwEAAF9yZWxzLy5yZWxzUEsBAi0AFAAG&#10;AAgAAAAhACk+rp+OAgAAmgUAAA4AAAAAAAAAAAAAAAAALgIAAGRycy9lMm9Eb2MueG1sUEsBAi0A&#10;FAAGAAgAAAAhAMswxBjdAAAACAEAAA8AAAAAAAAAAAAAAAAA6AQAAGRycy9kb3ducmV2LnhtbFBL&#10;BQYAAAAABAAEAPMAAADyBQAAAAA=&#10;" adj="10800" fillcolor="#f2f2f2 [3052]" strokecolor="black [3213]" strokeweight="1pt">
                <v:textbox>
                  <w:txbxContent>
                    <w:p w14:paraId="73CFCD1A" w14:textId="4FB61637" w:rsidR="00411354" w:rsidRPr="00411354" w:rsidRDefault="00411354" w:rsidP="00411354">
                      <w:pPr>
                        <w:jc w:val="center"/>
                        <w:rPr>
                          <w:rFonts w:ascii="ＭＳ Ｐゴシック" w:eastAsia="ＭＳ Ｐゴシック" w:hAnsi="ＭＳ Ｐゴシック"/>
                        </w:rPr>
                      </w:pPr>
                      <w:r w:rsidRPr="00411354">
                        <w:rPr>
                          <w:rFonts w:ascii="ＭＳ Ｐゴシック" w:eastAsia="ＭＳ Ｐゴシック" w:hAnsi="ＭＳ Ｐゴシック" w:hint="eastAsia"/>
                        </w:rPr>
                        <w:t>なぜか</w:t>
                      </w:r>
                      <w:r>
                        <w:rPr>
                          <w:rFonts w:ascii="ＭＳ Ｐゴシック" w:eastAsia="ＭＳ Ｐゴシック" w:hAnsi="ＭＳ Ｐゴシック" w:hint="eastAsia"/>
                        </w:rPr>
                        <w:t>？</w:t>
                      </w:r>
                    </w:p>
                  </w:txbxContent>
                </v:textbox>
              </v:shape>
            </w:pict>
          </mc:Fallback>
        </mc:AlternateContent>
      </w:r>
      <w:r>
        <w:rPr>
          <w:rFonts w:ascii="ＭＳ Ｐ明朝" w:eastAsia="ＭＳ Ｐ明朝" w:hAnsi="ＭＳ Ｐ明朝" w:hint="eastAsia"/>
          <w:sz w:val="24"/>
          <w:szCs w:val="28"/>
        </w:rPr>
        <w:t xml:space="preserve">　　　　　　　　　　　</w:t>
      </w:r>
    </w:p>
    <w:p w14:paraId="6CE8C741" w14:textId="77777777" w:rsidR="00411354" w:rsidRDefault="00411354" w:rsidP="00411354">
      <w:pPr>
        <w:tabs>
          <w:tab w:val="left" w:pos="3668"/>
        </w:tabs>
        <w:rPr>
          <w:rFonts w:ascii="ＭＳ Ｐ明朝" w:eastAsia="ＭＳ Ｐ明朝" w:hAnsi="ＭＳ Ｐ明朝"/>
          <w:sz w:val="24"/>
          <w:szCs w:val="28"/>
        </w:rPr>
      </w:pPr>
    </w:p>
    <w:p w14:paraId="76DE72CD" w14:textId="32EA987D" w:rsidR="00411354" w:rsidRDefault="00411354" w:rsidP="00411354">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６　市民・当事者と公務労働の共同と運動</w:t>
      </w:r>
    </w:p>
    <w:p w14:paraId="74092B6D" w14:textId="07A8EC38" w:rsidR="00411354" w:rsidRDefault="00411354" w:rsidP="00411354">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 xml:space="preserve">　・資本主義国家といえども、社会保障をある程度実施するのは・・・・・</w:t>
      </w:r>
    </w:p>
    <w:p w14:paraId="4640144C" w14:textId="77777777" w:rsidR="00411354" w:rsidRDefault="00411354" w:rsidP="00411354">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 xml:space="preserve">　　〇社会矛盾としての失業・貧困・生活困難・健康問題など社会問題を背負わされている労働者</w:t>
      </w:r>
    </w:p>
    <w:p w14:paraId="60C0F519" w14:textId="6B160163" w:rsidR="00411354" w:rsidRDefault="00411354" w:rsidP="00411354">
      <w:pPr>
        <w:tabs>
          <w:tab w:val="left" w:pos="3668"/>
        </w:tabs>
        <w:ind w:firstLineChars="250" w:firstLine="600"/>
        <w:rPr>
          <w:rFonts w:ascii="ＭＳ Ｐ明朝" w:eastAsia="ＭＳ Ｐ明朝" w:hAnsi="ＭＳ Ｐ明朝"/>
          <w:sz w:val="24"/>
          <w:szCs w:val="28"/>
        </w:rPr>
      </w:pPr>
      <w:r>
        <w:rPr>
          <w:rFonts w:ascii="ＭＳ Ｐ明朝" w:eastAsia="ＭＳ Ｐ明朝" w:hAnsi="ＭＳ Ｐ明朝" w:hint="eastAsia"/>
          <w:sz w:val="24"/>
          <w:szCs w:val="28"/>
        </w:rPr>
        <w:t>や当事者の運動が発展</w:t>
      </w:r>
    </w:p>
    <w:p w14:paraId="6EC8ED8D" w14:textId="473B3C38" w:rsidR="00411354" w:rsidRDefault="00411354" w:rsidP="00411354">
      <w:pPr>
        <w:tabs>
          <w:tab w:val="left" w:pos="3668"/>
        </w:tabs>
        <w:ind w:firstLineChars="250" w:firstLine="600"/>
        <w:rPr>
          <w:rFonts w:ascii="ＭＳ Ｐ明朝" w:eastAsia="ＭＳ Ｐ明朝" w:hAnsi="ＭＳ Ｐ明朝"/>
          <w:sz w:val="24"/>
          <w:szCs w:val="28"/>
        </w:rPr>
      </w:pPr>
      <w:r>
        <w:rPr>
          <w:rFonts w:ascii="ＭＳ Ｐ明朝" w:eastAsia="ＭＳ Ｐ明朝" w:hAnsi="ＭＳ Ｐ明朝" w:hint="eastAsia"/>
          <w:sz w:val="24"/>
          <w:szCs w:val="28"/>
        </w:rPr>
        <w:t xml:space="preserve"> </w:t>
      </w:r>
      <w:r>
        <w:rPr>
          <w:rFonts w:ascii="ＭＳ Ｐ明朝" w:eastAsia="ＭＳ Ｐ明朝" w:hAnsi="ＭＳ Ｐ明朝"/>
          <w:sz w:val="24"/>
          <w:szCs w:val="28"/>
        </w:rPr>
        <w:t xml:space="preserve">         </w:t>
      </w:r>
      <w:r>
        <w:rPr>
          <w:rFonts w:ascii="ＭＳ Ｐ明朝" w:eastAsia="ＭＳ Ｐ明朝" w:hAnsi="ＭＳ Ｐ明朝" w:hint="eastAsia"/>
          <w:sz w:val="24"/>
          <w:szCs w:val="28"/>
        </w:rPr>
        <w:t>↓</w:t>
      </w:r>
    </w:p>
    <w:p w14:paraId="06407994" w14:textId="653E43C1" w:rsidR="00411354" w:rsidRDefault="00411354" w:rsidP="00411354">
      <w:pPr>
        <w:tabs>
          <w:tab w:val="left" w:pos="3668"/>
        </w:tabs>
        <w:ind w:firstLineChars="250" w:firstLine="600"/>
        <w:rPr>
          <w:rFonts w:ascii="ＭＳ Ｐ明朝" w:eastAsia="ＭＳ Ｐ明朝" w:hAnsi="ＭＳ Ｐ明朝"/>
          <w:sz w:val="24"/>
          <w:szCs w:val="28"/>
        </w:rPr>
      </w:pPr>
      <w:r>
        <w:rPr>
          <w:rFonts w:ascii="ＭＳ Ｐ明朝" w:eastAsia="ＭＳ Ｐ明朝" w:hAnsi="ＭＳ Ｐ明朝" w:hint="eastAsia"/>
          <w:sz w:val="24"/>
          <w:szCs w:val="28"/>
        </w:rPr>
        <w:t>生存権、男女平等、発達保障、障がいのある人の働く権利、地方自治の権利、環境権</w:t>
      </w:r>
      <w:r w:rsidR="00AF0217">
        <w:rPr>
          <w:rFonts w:ascii="ＭＳ Ｐ明朝" w:eastAsia="ＭＳ Ｐ明朝" w:hAnsi="ＭＳ Ｐ明朝" w:hint="eastAsia"/>
          <w:sz w:val="24"/>
          <w:szCs w:val="28"/>
        </w:rPr>
        <w:t>など</w:t>
      </w:r>
    </w:p>
    <w:p w14:paraId="1F90DE56" w14:textId="558E395D" w:rsidR="00AF0217" w:rsidRDefault="00AF0217" w:rsidP="00411354">
      <w:pPr>
        <w:tabs>
          <w:tab w:val="left" w:pos="3668"/>
        </w:tabs>
        <w:ind w:firstLineChars="250" w:firstLine="600"/>
        <w:rPr>
          <w:rFonts w:ascii="ＭＳ Ｐ明朝" w:eastAsia="ＭＳ Ｐ明朝" w:hAnsi="ＭＳ Ｐ明朝"/>
          <w:sz w:val="24"/>
          <w:szCs w:val="28"/>
        </w:rPr>
      </w:pPr>
      <w:r>
        <w:rPr>
          <w:rFonts w:ascii="ＭＳ Ｐ明朝" w:eastAsia="ＭＳ Ｐ明朝" w:hAnsi="ＭＳ Ｐ明朝" w:hint="eastAsia"/>
          <w:sz w:val="24"/>
          <w:szCs w:val="28"/>
        </w:rPr>
        <w:t>歴史的に獲得</w:t>
      </w:r>
    </w:p>
    <w:p w14:paraId="248EEE1B" w14:textId="16BC6185" w:rsidR="00AF0217" w:rsidRDefault="00AF0217" w:rsidP="00411354">
      <w:pPr>
        <w:tabs>
          <w:tab w:val="left" w:pos="3668"/>
        </w:tabs>
        <w:ind w:firstLineChars="250" w:firstLine="600"/>
        <w:rPr>
          <w:rFonts w:ascii="ＭＳ Ｐ明朝" w:eastAsia="ＭＳ Ｐ明朝" w:hAnsi="ＭＳ Ｐ明朝"/>
          <w:sz w:val="24"/>
          <w:szCs w:val="28"/>
        </w:rPr>
      </w:pPr>
      <w:r>
        <w:rPr>
          <w:rFonts w:ascii="ＭＳ Ｐ明朝" w:eastAsia="ＭＳ Ｐ明朝" w:hAnsi="ＭＳ Ｐ明朝" w:hint="eastAsia"/>
          <w:sz w:val="24"/>
          <w:szCs w:val="28"/>
        </w:rPr>
        <w:t xml:space="preserve">　　　　　　　　↓</w:t>
      </w:r>
    </w:p>
    <w:p w14:paraId="3EE90DDD" w14:textId="77777777" w:rsidR="00AF0217" w:rsidRDefault="00AF0217" w:rsidP="00411354">
      <w:pPr>
        <w:tabs>
          <w:tab w:val="left" w:pos="3668"/>
        </w:tabs>
        <w:ind w:firstLineChars="250" w:firstLine="600"/>
        <w:rPr>
          <w:rFonts w:ascii="ＭＳ Ｐ明朝" w:eastAsia="ＭＳ Ｐ明朝" w:hAnsi="ＭＳ Ｐ明朝"/>
          <w:sz w:val="24"/>
          <w:szCs w:val="28"/>
        </w:rPr>
      </w:pPr>
      <w:r>
        <w:rPr>
          <w:rFonts w:ascii="ＭＳ Ｐ明朝" w:eastAsia="ＭＳ Ｐ明朝" w:hAnsi="ＭＳ Ｐ明朝" w:hint="eastAsia"/>
          <w:sz w:val="24"/>
          <w:szCs w:val="28"/>
        </w:rPr>
        <w:t>実現のための政策・制度を国・地方に迫る社会運動の発展を階級国家も無視できなくなっ</w:t>
      </w:r>
    </w:p>
    <w:p w14:paraId="1A5424B7" w14:textId="0F61B98D" w:rsidR="00AF0217" w:rsidRDefault="00AF0217" w:rsidP="00411354">
      <w:pPr>
        <w:tabs>
          <w:tab w:val="left" w:pos="3668"/>
        </w:tabs>
        <w:ind w:firstLineChars="250" w:firstLine="600"/>
        <w:rPr>
          <w:rFonts w:ascii="ＭＳ Ｐ明朝" w:eastAsia="ＭＳ Ｐ明朝" w:hAnsi="ＭＳ Ｐ明朝"/>
          <w:sz w:val="24"/>
          <w:szCs w:val="28"/>
        </w:rPr>
      </w:pPr>
      <w:r>
        <w:rPr>
          <w:rFonts w:ascii="ＭＳ Ｐ明朝" w:eastAsia="ＭＳ Ｐ明朝" w:hAnsi="ＭＳ Ｐ明朝" w:hint="eastAsia"/>
          <w:sz w:val="24"/>
          <w:szCs w:val="28"/>
        </w:rPr>
        <w:t>たから。</w:t>
      </w:r>
    </w:p>
    <w:p w14:paraId="710F8DFD" w14:textId="5282980A" w:rsidR="00AF0217" w:rsidRDefault="00AF0217" w:rsidP="00AF0217">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 xml:space="preserve">　　　　　　　　　　　　↓</w:t>
      </w:r>
    </w:p>
    <w:p w14:paraId="2B9D1D02" w14:textId="3202B3D0" w:rsidR="00AF0217" w:rsidRDefault="00AF0217" w:rsidP="00AF0217">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 xml:space="preserve">　　◎広範な社会運動・市民活動と公務労働運動の力の結合</w:t>
      </w:r>
    </w:p>
    <w:p w14:paraId="52B3165D" w14:textId="55FE978D" w:rsidR="00AF0217" w:rsidRDefault="00AF0217" w:rsidP="00AF0217">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 xml:space="preserve">　　◎運動側から、公共性や権利性の実現を迫る！</w:t>
      </w:r>
    </w:p>
    <w:p w14:paraId="274D9B5D" w14:textId="072DAA17" w:rsidR="00AF0217" w:rsidRDefault="00AF0217" w:rsidP="00AF0217">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 xml:space="preserve">　　◎あるべき保健・福祉の実践活動を草の根からつくる</w:t>
      </w:r>
    </w:p>
    <w:p w14:paraId="04047224" w14:textId="5C85E5AC" w:rsidR="00AF0217" w:rsidRDefault="00AF0217" w:rsidP="00AF0217">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 xml:space="preserve">　　◎保健・福祉を創造する地域の活動・事業の実施</w:t>
      </w:r>
    </w:p>
    <w:p w14:paraId="7C843955" w14:textId="2FC98B78" w:rsidR="00AF0217" w:rsidRDefault="00AF0217" w:rsidP="00AF0217">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 xml:space="preserve">　　　　　　　　　　　　↓</w:t>
      </w:r>
    </w:p>
    <w:p w14:paraId="0C875220" w14:textId="5A9E8162" w:rsidR="00AF0217" w:rsidRDefault="00AF0217" w:rsidP="00AF0217">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 xml:space="preserve">　　・公務労働者が、保健・福祉のありかたを評価・共同を前に進める市民の力を引き出す</w:t>
      </w:r>
    </w:p>
    <w:p w14:paraId="76F959A4" w14:textId="1AE8680F" w:rsidR="00AF0217" w:rsidRDefault="00AF0217" w:rsidP="00AF0217">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 xml:space="preserve">　　・学習の保障</w:t>
      </w:r>
    </w:p>
    <w:p w14:paraId="76CB90BF" w14:textId="12858199" w:rsidR="00AF0217" w:rsidRDefault="00AF0217" w:rsidP="00AF0217">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 xml:space="preserve">　　・情報公開</w:t>
      </w:r>
    </w:p>
    <w:p w14:paraId="1AADFA5B" w14:textId="602A8A12" w:rsidR="00AF0217" w:rsidRDefault="00AF0217" w:rsidP="00AF0217">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 xml:space="preserve">　　・多様な共同の場の拡大</w:t>
      </w:r>
    </w:p>
    <w:p w14:paraId="62AA8AB5" w14:textId="0C4D7FAB" w:rsidR="00AF0217" w:rsidRDefault="00AF0217" w:rsidP="00AF0217">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 xml:space="preserve">　　　　　　　　　　　　↓</w:t>
      </w:r>
    </w:p>
    <w:p w14:paraId="47D2AAB4" w14:textId="4F3AA004" w:rsidR="00AF0217" w:rsidRDefault="00AF0217" w:rsidP="00AF0217">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 xml:space="preserve">　　・公務労働が果たすべき</w:t>
      </w:r>
      <w:r w:rsidRPr="00AF0217">
        <w:rPr>
          <w:rFonts w:ascii="ＭＳ Ｐ明朝" w:eastAsia="ＭＳ Ｐ明朝" w:hAnsi="ＭＳ Ｐ明朝" w:hint="eastAsia"/>
          <w:sz w:val="24"/>
          <w:szCs w:val="28"/>
          <w:u w:val="double"/>
        </w:rPr>
        <w:t>役割・専門性を自ら明らかにする運動的学習活動</w:t>
      </w:r>
      <w:r>
        <w:rPr>
          <w:rFonts w:ascii="ＭＳ Ｐ明朝" w:eastAsia="ＭＳ Ｐ明朝" w:hAnsi="ＭＳ Ｐ明朝" w:hint="eastAsia"/>
          <w:sz w:val="24"/>
          <w:szCs w:val="28"/>
        </w:rPr>
        <w:t>が重要</w:t>
      </w:r>
    </w:p>
    <w:p w14:paraId="6DCA9D1A" w14:textId="676F96FA" w:rsidR="00AF0217" w:rsidRDefault="00AF0217" w:rsidP="00AF0217">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 xml:space="preserve">　　・公務労働者の使命：階級社会の中で</w:t>
      </w:r>
      <w:r w:rsidR="00A1486C">
        <w:rPr>
          <w:rFonts w:ascii="ＭＳ Ｐ明朝" w:eastAsia="ＭＳ Ｐ明朝" w:hAnsi="ＭＳ Ｐ明朝" w:hint="eastAsia"/>
          <w:sz w:val="24"/>
          <w:szCs w:val="28"/>
        </w:rPr>
        <w:t>変質される保健・福祉の公共性・権利性を</w:t>
      </w:r>
    </w:p>
    <w:p w14:paraId="78FDE02A" w14:textId="617FEEAF" w:rsidR="00A1486C" w:rsidRPr="00BB2341" w:rsidRDefault="00A1486C" w:rsidP="00AF0217">
      <w:pPr>
        <w:tabs>
          <w:tab w:val="left" w:pos="3668"/>
        </w:tabs>
        <w:rPr>
          <w:rFonts w:ascii="ＭＳ Ｐ明朝" w:eastAsia="ＭＳ Ｐ明朝" w:hAnsi="ＭＳ Ｐ明朝"/>
          <w:sz w:val="24"/>
          <w:szCs w:val="28"/>
        </w:rPr>
      </w:pPr>
      <w:r>
        <w:rPr>
          <w:rFonts w:ascii="ＭＳ Ｐ明朝" w:eastAsia="ＭＳ Ｐ明朝" w:hAnsi="ＭＳ Ｐ明朝" w:hint="eastAsia"/>
          <w:sz w:val="24"/>
          <w:szCs w:val="28"/>
        </w:rPr>
        <w:t xml:space="preserve">　　　　　　　　　　　　　　　 市民・当事者とともに闘い、再生・発展させるという歴史的使命</w:t>
      </w:r>
    </w:p>
    <w:sectPr w:rsidR="00A1486C" w:rsidRPr="00BB2341" w:rsidSect="00456499">
      <w:pgSz w:w="11906" w:h="16838" w:code="9"/>
      <w:pgMar w:top="907" w:right="851" w:bottom="851" w:left="1418" w:header="851" w:footer="992" w:gutter="0"/>
      <w:cols w:space="425"/>
      <w:docGrid w:type="line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38BA"/>
    <w:multiLevelType w:val="hybridMultilevel"/>
    <w:tmpl w:val="FA981F96"/>
    <w:lvl w:ilvl="0" w:tplc="7EFCEEA6">
      <w:start w:val="1"/>
      <w:numFmt w:val="decimalEnclosedCircle"/>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1" w15:restartNumberingAfterBreak="0">
    <w:nsid w:val="127B29D0"/>
    <w:multiLevelType w:val="hybridMultilevel"/>
    <w:tmpl w:val="ABDE1528"/>
    <w:lvl w:ilvl="0" w:tplc="4AA294BE">
      <w:start w:val="1"/>
      <w:numFmt w:val="decimalEnclosedCircle"/>
      <w:lvlText w:val="%1"/>
      <w:lvlJc w:val="left"/>
      <w:pPr>
        <w:ind w:left="675" w:hanging="360"/>
      </w:pPr>
      <w:rPr>
        <w:rFonts w:hint="default"/>
      </w:rPr>
    </w:lvl>
    <w:lvl w:ilvl="1" w:tplc="04090017" w:tentative="1">
      <w:start w:val="1"/>
      <w:numFmt w:val="aiueoFullWidth"/>
      <w:lvlText w:val="(%2)"/>
      <w:lvlJc w:val="left"/>
      <w:pPr>
        <w:ind w:left="1195" w:hanging="440"/>
      </w:pPr>
    </w:lvl>
    <w:lvl w:ilvl="2" w:tplc="04090011" w:tentative="1">
      <w:start w:val="1"/>
      <w:numFmt w:val="decimalEnclosedCircle"/>
      <w:lvlText w:val="%3"/>
      <w:lvlJc w:val="left"/>
      <w:pPr>
        <w:ind w:left="1635" w:hanging="440"/>
      </w:pPr>
    </w:lvl>
    <w:lvl w:ilvl="3" w:tplc="0409000F" w:tentative="1">
      <w:start w:val="1"/>
      <w:numFmt w:val="decimal"/>
      <w:lvlText w:val="%4."/>
      <w:lvlJc w:val="left"/>
      <w:pPr>
        <w:ind w:left="2075" w:hanging="440"/>
      </w:pPr>
    </w:lvl>
    <w:lvl w:ilvl="4" w:tplc="04090017" w:tentative="1">
      <w:start w:val="1"/>
      <w:numFmt w:val="aiueoFullWidth"/>
      <w:lvlText w:val="(%5)"/>
      <w:lvlJc w:val="left"/>
      <w:pPr>
        <w:ind w:left="2515" w:hanging="440"/>
      </w:pPr>
    </w:lvl>
    <w:lvl w:ilvl="5" w:tplc="04090011" w:tentative="1">
      <w:start w:val="1"/>
      <w:numFmt w:val="decimalEnclosedCircle"/>
      <w:lvlText w:val="%6"/>
      <w:lvlJc w:val="left"/>
      <w:pPr>
        <w:ind w:left="2955" w:hanging="440"/>
      </w:pPr>
    </w:lvl>
    <w:lvl w:ilvl="6" w:tplc="0409000F" w:tentative="1">
      <w:start w:val="1"/>
      <w:numFmt w:val="decimal"/>
      <w:lvlText w:val="%7."/>
      <w:lvlJc w:val="left"/>
      <w:pPr>
        <w:ind w:left="3395" w:hanging="440"/>
      </w:pPr>
    </w:lvl>
    <w:lvl w:ilvl="7" w:tplc="04090017" w:tentative="1">
      <w:start w:val="1"/>
      <w:numFmt w:val="aiueoFullWidth"/>
      <w:lvlText w:val="(%8)"/>
      <w:lvlJc w:val="left"/>
      <w:pPr>
        <w:ind w:left="3835" w:hanging="440"/>
      </w:pPr>
    </w:lvl>
    <w:lvl w:ilvl="8" w:tplc="04090011" w:tentative="1">
      <w:start w:val="1"/>
      <w:numFmt w:val="decimalEnclosedCircle"/>
      <w:lvlText w:val="%9"/>
      <w:lvlJc w:val="left"/>
      <w:pPr>
        <w:ind w:left="4275" w:hanging="440"/>
      </w:pPr>
    </w:lvl>
  </w:abstractNum>
  <w:abstractNum w:abstractNumId="2" w15:restartNumberingAfterBreak="0">
    <w:nsid w:val="1BA4090E"/>
    <w:multiLevelType w:val="hybridMultilevel"/>
    <w:tmpl w:val="E070B50A"/>
    <w:lvl w:ilvl="0" w:tplc="8A962572">
      <w:start w:val="1"/>
      <w:numFmt w:val="decimalFullWidth"/>
      <w:lvlText w:val="(%1)"/>
      <w:lvlJc w:val="left"/>
      <w:pPr>
        <w:ind w:left="518" w:hanging="360"/>
      </w:pPr>
      <w:rPr>
        <w:rFonts w:hint="default"/>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3" w15:restartNumberingAfterBreak="0">
    <w:nsid w:val="216E366B"/>
    <w:multiLevelType w:val="hybridMultilevel"/>
    <w:tmpl w:val="B57E11D4"/>
    <w:lvl w:ilvl="0" w:tplc="61768200">
      <w:start w:val="1"/>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4" w15:restartNumberingAfterBreak="0">
    <w:nsid w:val="2595743C"/>
    <w:multiLevelType w:val="hybridMultilevel"/>
    <w:tmpl w:val="F664F95A"/>
    <w:lvl w:ilvl="0" w:tplc="91D29D46">
      <w:start w:val="1"/>
      <w:numFmt w:val="decimalFullWidth"/>
      <w:lvlText w:val="（%1）"/>
      <w:lvlJc w:val="left"/>
      <w:pPr>
        <w:ind w:left="390" w:hanging="39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2AEC56F5"/>
    <w:multiLevelType w:val="hybridMultilevel"/>
    <w:tmpl w:val="68A6181E"/>
    <w:lvl w:ilvl="0" w:tplc="D0D40698">
      <w:start w:val="3"/>
      <w:numFmt w:val="decimalEnclosedCircle"/>
      <w:lvlText w:val="%1"/>
      <w:lvlJc w:val="left"/>
      <w:pPr>
        <w:ind w:left="2355" w:hanging="360"/>
      </w:pPr>
      <w:rPr>
        <w:rFonts w:hint="default"/>
      </w:rPr>
    </w:lvl>
    <w:lvl w:ilvl="1" w:tplc="04090017" w:tentative="1">
      <w:start w:val="1"/>
      <w:numFmt w:val="aiueoFullWidth"/>
      <w:lvlText w:val="(%2)"/>
      <w:lvlJc w:val="left"/>
      <w:pPr>
        <w:ind w:left="2875" w:hanging="440"/>
      </w:pPr>
    </w:lvl>
    <w:lvl w:ilvl="2" w:tplc="04090011" w:tentative="1">
      <w:start w:val="1"/>
      <w:numFmt w:val="decimalEnclosedCircle"/>
      <w:lvlText w:val="%3"/>
      <w:lvlJc w:val="left"/>
      <w:pPr>
        <w:ind w:left="3315" w:hanging="440"/>
      </w:pPr>
    </w:lvl>
    <w:lvl w:ilvl="3" w:tplc="0409000F" w:tentative="1">
      <w:start w:val="1"/>
      <w:numFmt w:val="decimal"/>
      <w:lvlText w:val="%4."/>
      <w:lvlJc w:val="left"/>
      <w:pPr>
        <w:ind w:left="3755" w:hanging="440"/>
      </w:pPr>
    </w:lvl>
    <w:lvl w:ilvl="4" w:tplc="04090017" w:tentative="1">
      <w:start w:val="1"/>
      <w:numFmt w:val="aiueoFullWidth"/>
      <w:lvlText w:val="(%5)"/>
      <w:lvlJc w:val="left"/>
      <w:pPr>
        <w:ind w:left="4195" w:hanging="440"/>
      </w:pPr>
    </w:lvl>
    <w:lvl w:ilvl="5" w:tplc="04090011" w:tentative="1">
      <w:start w:val="1"/>
      <w:numFmt w:val="decimalEnclosedCircle"/>
      <w:lvlText w:val="%6"/>
      <w:lvlJc w:val="left"/>
      <w:pPr>
        <w:ind w:left="4635" w:hanging="440"/>
      </w:pPr>
    </w:lvl>
    <w:lvl w:ilvl="6" w:tplc="0409000F" w:tentative="1">
      <w:start w:val="1"/>
      <w:numFmt w:val="decimal"/>
      <w:lvlText w:val="%7."/>
      <w:lvlJc w:val="left"/>
      <w:pPr>
        <w:ind w:left="5075" w:hanging="440"/>
      </w:pPr>
    </w:lvl>
    <w:lvl w:ilvl="7" w:tplc="04090017" w:tentative="1">
      <w:start w:val="1"/>
      <w:numFmt w:val="aiueoFullWidth"/>
      <w:lvlText w:val="(%8)"/>
      <w:lvlJc w:val="left"/>
      <w:pPr>
        <w:ind w:left="5515" w:hanging="440"/>
      </w:pPr>
    </w:lvl>
    <w:lvl w:ilvl="8" w:tplc="04090011" w:tentative="1">
      <w:start w:val="1"/>
      <w:numFmt w:val="decimalEnclosedCircle"/>
      <w:lvlText w:val="%9"/>
      <w:lvlJc w:val="left"/>
      <w:pPr>
        <w:ind w:left="5955" w:hanging="440"/>
      </w:pPr>
    </w:lvl>
  </w:abstractNum>
  <w:abstractNum w:abstractNumId="6" w15:restartNumberingAfterBreak="0">
    <w:nsid w:val="2F8131AA"/>
    <w:multiLevelType w:val="hybridMultilevel"/>
    <w:tmpl w:val="B0D8C31C"/>
    <w:lvl w:ilvl="0" w:tplc="157C7D84">
      <w:start w:val="1"/>
      <w:numFmt w:val="decimalFullWidth"/>
      <w:lvlText w:val="(%1)"/>
      <w:lvlJc w:val="left"/>
      <w:pPr>
        <w:ind w:left="518" w:hanging="360"/>
      </w:pPr>
      <w:rPr>
        <w:rFonts w:hint="default"/>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7" w15:restartNumberingAfterBreak="0">
    <w:nsid w:val="304D2DD6"/>
    <w:multiLevelType w:val="hybridMultilevel"/>
    <w:tmpl w:val="A7F86332"/>
    <w:lvl w:ilvl="0" w:tplc="D5FCE0E0">
      <w:start w:val="1"/>
      <w:numFmt w:val="decimalEnclosedCircle"/>
      <w:lvlText w:val="%1"/>
      <w:lvlJc w:val="left"/>
      <w:pPr>
        <w:ind w:left="795" w:hanging="360"/>
      </w:pPr>
      <w:rPr>
        <w:rFonts w:hint="default"/>
      </w:rPr>
    </w:lvl>
    <w:lvl w:ilvl="1" w:tplc="04090017" w:tentative="1">
      <w:start w:val="1"/>
      <w:numFmt w:val="aiueoFullWidth"/>
      <w:lvlText w:val="(%2)"/>
      <w:lvlJc w:val="left"/>
      <w:pPr>
        <w:ind w:left="1315" w:hanging="440"/>
      </w:pPr>
    </w:lvl>
    <w:lvl w:ilvl="2" w:tplc="04090011" w:tentative="1">
      <w:start w:val="1"/>
      <w:numFmt w:val="decimalEnclosedCircle"/>
      <w:lvlText w:val="%3"/>
      <w:lvlJc w:val="left"/>
      <w:pPr>
        <w:ind w:left="1755" w:hanging="440"/>
      </w:pPr>
    </w:lvl>
    <w:lvl w:ilvl="3" w:tplc="0409000F" w:tentative="1">
      <w:start w:val="1"/>
      <w:numFmt w:val="decimal"/>
      <w:lvlText w:val="%4."/>
      <w:lvlJc w:val="left"/>
      <w:pPr>
        <w:ind w:left="2195" w:hanging="440"/>
      </w:pPr>
    </w:lvl>
    <w:lvl w:ilvl="4" w:tplc="04090017" w:tentative="1">
      <w:start w:val="1"/>
      <w:numFmt w:val="aiueoFullWidth"/>
      <w:lvlText w:val="(%5)"/>
      <w:lvlJc w:val="left"/>
      <w:pPr>
        <w:ind w:left="2635" w:hanging="440"/>
      </w:pPr>
    </w:lvl>
    <w:lvl w:ilvl="5" w:tplc="04090011" w:tentative="1">
      <w:start w:val="1"/>
      <w:numFmt w:val="decimalEnclosedCircle"/>
      <w:lvlText w:val="%6"/>
      <w:lvlJc w:val="left"/>
      <w:pPr>
        <w:ind w:left="3075" w:hanging="440"/>
      </w:pPr>
    </w:lvl>
    <w:lvl w:ilvl="6" w:tplc="0409000F" w:tentative="1">
      <w:start w:val="1"/>
      <w:numFmt w:val="decimal"/>
      <w:lvlText w:val="%7."/>
      <w:lvlJc w:val="left"/>
      <w:pPr>
        <w:ind w:left="3515" w:hanging="440"/>
      </w:pPr>
    </w:lvl>
    <w:lvl w:ilvl="7" w:tplc="04090017" w:tentative="1">
      <w:start w:val="1"/>
      <w:numFmt w:val="aiueoFullWidth"/>
      <w:lvlText w:val="(%8)"/>
      <w:lvlJc w:val="left"/>
      <w:pPr>
        <w:ind w:left="3955" w:hanging="440"/>
      </w:pPr>
    </w:lvl>
    <w:lvl w:ilvl="8" w:tplc="04090011" w:tentative="1">
      <w:start w:val="1"/>
      <w:numFmt w:val="decimalEnclosedCircle"/>
      <w:lvlText w:val="%9"/>
      <w:lvlJc w:val="left"/>
      <w:pPr>
        <w:ind w:left="4395" w:hanging="440"/>
      </w:pPr>
    </w:lvl>
  </w:abstractNum>
  <w:abstractNum w:abstractNumId="8" w15:restartNumberingAfterBreak="0">
    <w:nsid w:val="32885888"/>
    <w:multiLevelType w:val="hybridMultilevel"/>
    <w:tmpl w:val="EC529894"/>
    <w:lvl w:ilvl="0" w:tplc="07D49DF2">
      <w:start w:val="1"/>
      <w:numFmt w:val="decimalEnclosedCircle"/>
      <w:lvlText w:val="%1"/>
      <w:lvlJc w:val="left"/>
      <w:pPr>
        <w:ind w:left="675" w:hanging="360"/>
      </w:pPr>
      <w:rPr>
        <w:rFonts w:hint="default"/>
      </w:rPr>
    </w:lvl>
    <w:lvl w:ilvl="1" w:tplc="04090017" w:tentative="1">
      <w:start w:val="1"/>
      <w:numFmt w:val="aiueoFullWidth"/>
      <w:lvlText w:val="(%2)"/>
      <w:lvlJc w:val="left"/>
      <w:pPr>
        <w:ind w:left="1195" w:hanging="440"/>
      </w:pPr>
    </w:lvl>
    <w:lvl w:ilvl="2" w:tplc="04090011" w:tentative="1">
      <w:start w:val="1"/>
      <w:numFmt w:val="decimalEnclosedCircle"/>
      <w:lvlText w:val="%3"/>
      <w:lvlJc w:val="left"/>
      <w:pPr>
        <w:ind w:left="1635" w:hanging="440"/>
      </w:pPr>
    </w:lvl>
    <w:lvl w:ilvl="3" w:tplc="0409000F" w:tentative="1">
      <w:start w:val="1"/>
      <w:numFmt w:val="decimal"/>
      <w:lvlText w:val="%4."/>
      <w:lvlJc w:val="left"/>
      <w:pPr>
        <w:ind w:left="2075" w:hanging="440"/>
      </w:pPr>
    </w:lvl>
    <w:lvl w:ilvl="4" w:tplc="04090017" w:tentative="1">
      <w:start w:val="1"/>
      <w:numFmt w:val="aiueoFullWidth"/>
      <w:lvlText w:val="(%5)"/>
      <w:lvlJc w:val="left"/>
      <w:pPr>
        <w:ind w:left="2515" w:hanging="440"/>
      </w:pPr>
    </w:lvl>
    <w:lvl w:ilvl="5" w:tplc="04090011" w:tentative="1">
      <w:start w:val="1"/>
      <w:numFmt w:val="decimalEnclosedCircle"/>
      <w:lvlText w:val="%6"/>
      <w:lvlJc w:val="left"/>
      <w:pPr>
        <w:ind w:left="2955" w:hanging="440"/>
      </w:pPr>
    </w:lvl>
    <w:lvl w:ilvl="6" w:tplc="0409000F" w:tentative="1">
      <w:start w:val="1"/>
      <w:numFmt w:val="decimal"/>
      <w:lvlText w:val="%7."/>
      <w:lvlJc w:val="left"/>
      <w:pPr>
        <w:ind w:left="3395" w:hanging="440"/>
      </w:pPr>
    </w:lvl>
    <w:lvl w:ilvl="7" w:tplc="04090017" w:tentative="1">
      <w:start w:val="1"/>
      <w:numFmt w:val="aiueoFullWidth"/>
      <w:lvlText w:val="(%8)"/>
      <w:lvlJc w:val="left"/>
      <w:pPr>
        <w:ind w:left="3835" w:hanging="440"/>
      </w:pPr>
    </w:lvl>
    <w:lvl w:ilvl="8" w:tplc="04090011" w:tentative="1">
      <w:start w:val="1"/>
      <w:numFmt w:val="decimalEnclosedCircle"/>
      <w:lvlText w:val="%9"/>
      <w:lvlJc w:val="left"/>
      <w:pPr>
        <w:ind w:left="4275" w:hanging="440"/>
      </w:pPr>
    </w:lvl>
  </w:abstractNum>
  <w:abstractNum w:abstractNumId="9" w15:restartNumberingAfterBreak="0">
    <w:nsid w:val="37294EC7"/>
    <w:multiLevelType w:val="hybridMultilevel"/>
    <w:tmpl w:val="BF94248C"/>
    <w:lvl w:ilvl="0" w:tplc="A9968528">
      <w:start w:val="1"/>
      <w:numFmt w:val="decimalEnclosedCircle"/>
      <w:lvlText w:val="%1"/>
      <w:lvlJc w:val="left"/>
      <w:pPr>
        <w:ind w:left="746" w:hanging="360"/>
      </w:pPr>
      <w:rPr>
        <w:rFonts w:hint="default"/>
      </w:rPr>
    </w:lvl>
    <w:lvl w:ilvl="1" w:tplc="04090017" w:tentative="1">
      <w:start w:val="1"/>
      <w:numFmt w:val="aiueoFullWidth"/>
      <w:lvlText w:val="(%2)"/>
      <w:lvlJc w:val="left"/>
      <w:pPr>
        <w:ind w:left="1266" w:hanging="440"/>
      </w:pPr>
    </w:lvl>
    <w:lvl w:ilvl="2" w:tplc="04090011" w:tentative="1">
      <w:start w:val="1"/>
      <w:numFmt w:val="decimalEnclosedCircle"/>
      <w:lvlText w:val="%3"/>
      <w:lvlJc w:val="left"/>
      <w:pPr>
        <w:ind w:left="1706" w:hanging="440"/>
      </w:pPr>
    </w:lvl>
    <w:lvl w:ilvl="3" w:tplc="0409000F" w:tentative="1">
      <w:start w:val="1"/>
      <w:numFmt w:val="decimal"/>
      <w:lvlText w:val="%4."/>
      <w:lvlJc w:val="left"/>
      <w:pPr>
        <w:ind w:left="2146" w:hanging="440"/>
      </w:pPr>
    </w:lvl>
    <w:lvl w:ilvl="4" w:tplc="04090017" w:tentative="1">
      <w:start w:val="1"/>
      <w:numFmt w:val="aiueoFullWidth"/>
      <w:lvlText w:val="(%5)"/>
      <w:lvlJc w:val="left"/>
      <w:pPr>
        <w:ind w:left="2586" w:hanging="440"/>
      </w:pPr>
    </w:lvl>
    <w:lvl w:ilvl="5" w:tplc="04090011" w:tentative="1">
      <w:start w:val="1"/>
      <w:numFmt w:val="decimalEnclosedCircle"/>
      <w:lvlText w:val="%6"/>
      <w:lvlJc w:val="left"/>
      <w:pPr>
        <w:ind w:left="3026" w:hanging="440"/>
      </w:pPr>
    </w:lvl>
    <w:lvl w:ilvl="6" w:tplc="0409000F" w:tentative="1">
      <w:start w:val="1"/>
      <w:numFmt w:val="decimal"/>
      <w:lvlText w:val="%7."/>
      <w:lvlJc w:val="left"/>
      <w:pPr>
        <w:ind w:left="3466" w:hanging="440"/>
      </w:pPr>
    </w:lvl>
    <w:lvl w:ilvl="7" w:tplc="04090017" w:tentative="1">
      <w:start w:val="1"/>
      <w:numFmt w:val="aiueoFullWidth"/>
      <w:lvlText w:val="(%8)"/>
      <w:lvlJc w:val="left"/>
      <w:pPr>
        <w:ind w:left="3906" w:hanging="440"/>
      </w:pPr>
    </w:lvl>
    <w:lvl w:ilvl="8" w:tplc="04090011" w:tentative="1">
      <w:start w:val="1"/>
      <w:numFmt w:val="decimalEnclosedCircle"/>
      <w:lvlText w:val="%9"/>
      <w:lvlJc w:val="left"/>
      <w:pPr>
        <w:ind w:left="4346" w:hanging="440"/>
      </w:pPr>
    </w:lvl>
  </w:abstractNum>
  <w:abstractNum w:abstractNumId="10" w15:restartNumberingAfterBreak="0">
    <w:nsid w:val="5F795D8B"/>
    <w:multiLevelType w:val="hybridMultilevel"/>
    <w:tmpl w:val="4800B46C"/>
    <w:lvl w:ilvl="0" w:tplc="C8D62E16">
      <w:start w:val="1"/>
      <w:numFmt w:val="decimalEnclosedCircle"/>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11" w15:restartNumberingAfterBreak="0">
    <w:nsid w:val="64427E84"/>
    <w:multiLevelType w:val="hybridMultilevel"/>
    <w:tmpl w:val="57083A52"/>
    <w:lvl w:ilvl="0" w:tplc="973A34D6">
      <w:start w:val="1"/>
      <w:numFmt w:val="decimalEnclosedCircle"/>
      <w:lvlText w:val="%1"/>
      <w:lvlJc w:val="left"/>
      <w:pPr>
        <w:ind w:left="518" w:hanging="360"/>
      </w:pPr>
      <w:rPr>
        <w:rFonts w:hint="default"/>
      </w:rPr>
    </w:lvl>
    <w:lvl w:ilvl="1" w:tplc="04090017" w:tentative="1">
      <w:start w:val="1"/>
      <w:numFmt w:val="aiueoFullWidth"/>
      <w:lvlText w:val="(%2)"/>
      <w:lvlJc w:val="left"/>
      <w:pPr>
        <w:ind w:left="1038" w:hanging="440"/>
      </w:pPr>
    </w:lvl>
    <w:lvl w:ilvl="2" w:tplc="04090011" w:tentative="1">
      <w:start w:val="1"/>
      <w:numFmt w:val="decimalEnclosedCircle"/>
      <w:lvlText w:val="%3"/>
      <w:lvlJc w:val="left"/>
      <w:pPr>
        <w:ind w:left="1478" w:hanging="440"/>
      </w:pPr>
    </w:lvl>
    <w:lvl w:ilvl="3" w:tplc="0409000F" w:tentative="1">
      <w:start w:val="1"/>
      <w:numFmt w:val="decimal"/>
      <w:lvlText w:val="%4."/>
      <w:lvlJc w:val="left"/>
      <w:pPr>
        <w:ind w:left="1918" w:hanging="440"/>
      </w:pPr>
    </w:lvl>
    <w:lvl w:ilvl="4" w:tplc="04090017" w:tentative="1">
      <w:start w:val="1"/>
      <w:numFmt w:val="aiueoFullWidth"/>
      <w:lvlText w:val="(%5)"/>
      <w:lvlJc w:val="left"/>
      <w:pPr>
        <w:ind w:left="2358" w:hanging="440"/>
      </w:pPr>
    </w:lvl>
    <w:lvl w:ilvl="5" w:tplc="04090011" w:tentative="1">
      <w:start w:val="1"/>
      <w:numFmt w:val="decimalEnclosedCircle"/>
      <w:lvlText w:val="%6"/>
      <w:lvlJc w:val="left"/>
      <w:pPr>
        <w:ind w:left="2798" w:hanging="440"/>
      </w:pPr>
    </w:lvl>
    <w:lvl w:ilvl="6" w:tplc="0409000F" w:tentative="1">
      <w:start w:val="1"/>
      <w:numFmt w:val="decimal"/>
      <w:lvlText w:val="%7."/>
      <w:lvlJc w:val="left"/>
      <w:pPr>
        <w:ind w:left="3238" w:hanging="440"/>
      </w:pPr>
    </w:lvl>
    <w:lvl w:ilvl="7" w:tplc="04090017" w:tentative="1">
      <w:start w:val="1"/>
      <w:numFmt w:val="aiueoFullWidth"/>
      <w:lvlText w:val="(%8)"/>
      <w:lvlJc w:val="left"/>
      <w:pPr>
        <w:ind w:left="3678" w:hanging="440"/>
      </w:pPr>
    </w:lvl>
    <w:lvl w:ilvl="8" w:tplc="04090011" w:tentative="1">
      <w:start w:val="1"/>
      <w:numFmt w:val="decimalEnclosedCircle"/>
      <w:lvlText w:val="%9"/>
      <w:lvlJc w:val="left"/>
      <w:pPr>
        <w:ind w:left="4118" w:hanging="440"/>
      </w:pPr>
    </w:lvl>
  </w:abstractNum>
  <w:num w:numId="1" w16cid:durableId="1557399965">
    <w:abstractNumId w:val="6"/>
  </w:num>
  <w:num w:numId="2" w16cid:durableId="1883008792">
    <w:abstractNumId w:val="2"/>
  </w:num>
  <w:num w:numId="3" w16cid:durableId="856577888">
    <w:abstractNumId w:val="4"/>
  </w:num>
  <w:num w:numId="4" w16cid:durableId="1677729981">
    <w:abstractNumId w:val="3"/>
  </w:num>
  <w:num w:numId="5" w16cid:durableId="1079644420">
    <w:abstractNumId w:val="5"/>
  </w:num>
  <w:num w:numId="6" w16cid:durableId="1712880729">
    <w:abstractNumId w:val="0"/>
  </w:num>
  <w:num w:numId="7" w16cid:durableId="967588453">
    <w:abstractNumId w:val="7"/>
  </w:num>
  <w:num w:numId="8" w16cid:durableId="2013140131">
    <w:abstractNumId w:val="9"/>
  </w:num>
  <w:num w:numId="9" w16cid:durableId="1222250484">
    <w:abstractNumId w:val="1"/>
  </w:num>
  <w:num w:numId="10" w16cid:durableId="1413890138">
    <w:abstractNumId w:val="8"/>
  </w:num>
  <w:num w:numId="11" w16cid:durableId="1700353504">
    <w:abstractNumId w:val="11"/>
  </w:num>
  <w:num w:numId="12" w16cid:durableId="12674690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0F0"/>
    <w:rsid w:val="00040389"/>
    <w:rsid w:val="00042C75"/>
    <w:rsid w:val="000436B0"/>
    <w:rsid w:val="00052996"/>
    <w:rsid w:val="00062EBD"/>
    <w:rsid w:val="000A18FF"/>
    <w:rsid w:val="000A7BBB"/>
    <w:rsid w:val="000E281C"/>
    <w:rsid w:val="001C588B"/>
    <w:rsid w:val="001D5B97"/>
    <w:rsid w:val="001D7A65"/>
    <w:rsid w:val="002002C9"/>
    <w:rsid w:val="00210C73"/>
    <w:rsid w:val="002219BE"/>
    <w:rsid w:val="0025009B"/>
    <w:rsid w:val="002705FA"/>
    <w:rsid w:val="00274B4C"/>
    <w:rsid w:val="002F321B"/>
    <w:rsid w:val="00324818"/>
    <w:rsid w:val="0037282E"/>
    <w:rsid w:val="0039136A"/>
    <w:rsid w:val="003A1DC6"/>
    <w:rsid w:val="003E5EBF"/>
    <w:rsid w:val="00411354"/>
    <w:rsid w:val="00434E7D"/>
    <w:rsid w:val="00456499"/>
    <w:rsid w:val="00457C86"/>
    <w:rsid w:val="004931AD"/>
    <w:rsid w:val="004C7429"/>
    <w:rsid w:val="004D6EC4"/>
    <w:rsid w:val="004E00D1"/>
    <w:rsid w:val="004E08A5"/>
    <w:rsid w:val="005104F8"/>
    <w:rsid w:val="005432AF"/>
    <w:rsid w:val="005C35B8"/>
    <w:rsid w:val="005E5F4D"/>
    <w:rsid w:val="006347A6"/>
    <w:rsid w:val="0067531F"/>
    <w:rsid w:val="00694417"/>
    <w:rsid w:val="006B7739"/>
    <w:rsid w:val="007D254F"/>
    <w:rsid w:val="00824328"/>
    <w:rsid w:val="00846416"/>
    <w:rsid w:val="00853DC0"/>
    <w:rsid w:val="008B703B"/>
    <w:rsid w:val="008C5970"/>
    <w:rsid w:val="00903667"/>
    <w:rsid w:val="00923472"/>
    <w:rsid w:val="00996F5F"/>
    <w:rsid w:val="009A05ED"/>
    <w:rsid w:val="009E46C2"/>
    <w:rsid w:val="00A1486C"/>
    <w:rsid w:val="00A17EE0"/>
    <w:rsid w:val="00AB1CA1"/>
    <w:rsid w:val="00AF0217"/>
    <w:rsid w:val="00B16202"/>
    <w:rsid w:val="00BB2341"/>
    <w:rsid w:val="00BD006C"/>
    <w:rsid w:val="00BF40F0"/>
    <w:rsid w:val="00C54F58"/>
    <w:rsid w:val="00CD194D"/>
    <w:rsid w:val="00CD7E3F"/>
    <w:rsid w:val="00DC2D17"/>
    <w:rsid w:val="00DC44CE"/>
    <w:rsid w:val="00E2671B"/>
    <w:rsid w:val="00E512A9"/>
    <w:rsid w:val="00EC65D8"/>
    <w:rsid w:val="00F105F2"/>
    <w:rsid w:val="00FD3E17"/>
    <w:rsid w:val="00FF0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D94C20"/>
  <w15:chartTrackingRefBased/>
  <w15:docId w15:val="{6898A02B-C873-42BE-8BFF-DF539EDAD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03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28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797</Words>
  <Characters>4546</Characters>
  <Application>Microsoft Office Word</Application>
  <DocSecurity>4</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tm11186@jrchcn.ac.jp</dc:creator>
  <cp:keywords/>
  <dc:description/>
  <cp:lastModifiedBy>Jitiken pal</cp:lastModifiedBy>
  <cp:revision>2</cp:revision>
  <dcterms:created xsi:type="dcterms:W3CDTF">2023-05-18T01:40:00Z</dcterms:created>
  <dcterms:modified xsi:type="dcterms:W3CDTF">2023-05-18T01:40:00Z</dcterms:modified>
</cp:coreProperties>
</file>