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7D08" w14:textId="2B34D6E2" w:rsidR="004E08A5" w:rsidRPr="00324818" w:rsidRDefault="00BF40F0">
      <w:pPr>
        <w:rPr>
          <w:rFonts w:ascii="ＭＳ Ｐ明朝" w:eastAsia="ＭＳ Ｐ明朝" w:hAnsi="ＭＳ Ｐ明朝"/>
          <w:sz w:val="24"/>
          <w:szCs w:val="28"/>
        </w:rPr>
      </w:pPr>
      <w:r>
        <w:rPr>
          <w:rFonts w:hint="eastAsia"/>
        </w:rPr>
        <w:t xml:space="preserve">　　　　　　　　　　　　　　　　　　　　　　　　　　　　　　</w:t>
      </w:r>
      <w:r w:rsidR="001D7A65">
        <w:rPr>
          <w:rFonts w:hint="eastAsia"/>
        </w:rPr>
        <w:t xml:space="preserve">　　　</w:t>
      </w:r>
    </w:p>
    <w:p w14:paraId="083FE680" w14:textId="77777777" w:rsidR="007D254F" w:rsidRDefault="001D7A65">
      <w:pPr>
        <w:rPr>
          <w:rFonts w:ascii="HG丸ｺﾞｼｯｸM-PRO" w:eastAsia="HG丸ｺﾞｼｯｸM-PRO" w:hAnsi="HG丸ｺﾞｼｯｸM-PRO"/>
          <w:sz w:val="28"/>
          <w:szCs w:val="32"/>
        </w:rPr>
      </w:pPr>
      <w:r w:rsidRPr="001C588B">
        <w:rPr>
          <w:rFonts w:ascii="HG丸ｺﾞｼｯｸM-PRO" w:eastAsia="HG丸ｺﾞｼｯｸM-PRO" w:hAnsi="HG丸ｺﾞｼｯｸM-PRO" w:hint="eastAsia"/>
          <w:sz w:val="28"/>
          <w:szCs w:val="32"/>
        </w:rPr>
        <w:t>学習テーマ</w:t>
      </w:r>
      <w:r w:rsidR="00324818" w:rsidRPr="001C588B">
        <w:rPr>
          <w:rFonts w:ascii="HG丸ｺﾞｼｯｸM-PRO" w:eastAsia="HG丸ｺﾞｼｯｸM-PRO" w:hAnsi="HG丸ｺﾞｼｯｸM-PRO" w:hint="eastAsia"/>
          <w:sz w:val="28"/>
          <w:szCs w:val="32"/>
        </w:rPr>
        <w:t>『</w:t>
      </w:r>
      <w:r w:rsidRPr="001C588B">
        <w:rPr>
          <w:rFonts w:ascii="HG丸ｺﾞｼｯｸM-PRO" w:eastAsia="HG丸ｺﾞｼｯｸM-PRO" w:hAnsi="HG丸ｺﾞｼｯｸM-PRO" w:hint="eastAsia"/>
          <w:sz w:val="28"/>
          <w:szCs w:val="32"/>
        </w:rPr>
        <w:t>公務労働の専門性</w:t>
      </w:r>
      <w:r w:rsidR="00324818" w:rsidRPr="001C588B">
        <w:rPr>
          <w:rFonts w:ascii="HG丸ｺﾞｼｯｸM-PRO" w:eastAsia="HG丸ｺﾞｼｯｸM-PRO" w:hAnsi="HG丸ｺﾞｼｯｸM-PRO" w:hint="eastAsia"/>
          <w:sz w:val="28"/>
          <w:szCs w:val="32"/>
        </w:rPr>
        <w:t>』</w:t>
      </w:r>
      <w:r w:rsidR="001C588B">
        <w:rPr>
          <w:rFonts w:ascii="HG丸ｺﾞｼｯｸM-PRO" w:eastAsia="HG丸ｺﾞｼｯｸM-PRO" w:hAnsi="HG丸ｺﾞｼｯｸM-PRO" w:hint="eastAsia"/>
          <w:sz w:val="28"/>
          <w:szCs w:val="32"/>
        </w:rPr>
        <w:t xml:space="preserve">　</w:t>
      </w:r>
      <w:r w:rsidR="007D254F">
        <w:rPr>
          <w:rFonts w:ascii="HG丸ｺﾞｼｯｸM-PRO" w:eastAsia="HG丸ｺﾞｼｯｸM-PRO" w:hAnsi="HG丸ｺﾞｼｯｸM-PRO" w:hint="eastAsia"/>
          <w:sz w:val="28"/>
          <w:szCs w:val="32"/>
        </w:rPr>
        <w:t>について</w:t>
      </w:r>
    </w:p>
    <w:p w14:paraId="71A1EA2E" w14:textId="5D790EF6" w:rsidR="001D7A65" w:rsidRDefault="001C588B" w:rsidP="007D254F">
      <w:pPr>
        <w:ind w:firstLineChars="2100" w:firstLine="4620"/>
        <w:rPr>
          <w:rFonts w:ascii="HG丸ｺﾞｼｯｸM-PRO" w:eastAsia="HG丸ｺﾞｼｯｸM-PRO" w:hAnsi="HG丸ｺﾞｼｯｸM-PRO"/>
          <w:sz w:val="28"/>
          <w:szCs w:val="32"/>
        </w:rPr>
      </w:pPr>
      <w:r w:rsidRPr="001C588B">
        <w:rPr>
          <w:rFonts w:ascii="HG丸ｺﾞｼｯｸM-PRO" w:eastAsia="HG丸ｺﾞｼｯｸM-PRO" w:hAnsi="HG丸ｺﾞｼｯｸM-PRO" w:hint="eastAsia"/>
          <w:sz w:val="22"/>
          <w:szCs w:val="24"/>
        </w:rPr>
        <w:t>（</w:t>
      </w:r>
      <w:r w:rsidR="001D7A65" w:rsidRPr="001C588B">
        <w:rPr>
          <w:rFonts w:ascii="HG丸ｺﾞｼｯｸM-PRO" w:eastAsia="HG丸ｺﾞｼｯｸM-PRO" w:hAnsi="HG丸ｺﾞｼｯｸM-PRO" w:hint="eastAsia"/>
          <w:sz w:val="22"/>
          <w:szCs w:val="24"/>
        </w:rPr>
        <w:t>参考資料：住民と自治　2023．5月号</w:t>
      </w:r>
      <w:r>
        <w:rPr>
          <w:rFonts w:ascii="HG丸ｺﾞｼｯｸM-PRO" w:eastAsia="HG丸ｺﾞｼｯｸM-PRO" w:hAnsi="HG丸ｺﾞｼｯｸM-PRO" w:hint="eastAsia"/>
          <w:sz w:val="22"/>
          <w:szCs w:val="24"/>
        </w:rPr>
        <w:t>）</w:t>
      </w:r>
    </w:p>
    <w:p w14:paraId="3C5CFB9E" w14:textId="6B47CFC4" w:rsidR="007D254F" w:rsidRDefault="007D254F">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２論文について意見交換を行いその時に出されたレポートです。</w:t>
      </w:r>
    </w:p>
    <w:p w14:paraId="72AFFE75" w14:textId="18F2E0FA" w:rsidR="007D254F" w:rsidRPr="007D254F" w:rsidRDefault="007D254F">
      <w:pPr>
        <w:rPr>
          <w:rFonts w:ascii="HG丸ｺﾞｼｯｸM-PRO" w:eastAsia="HG丸ｺﾞｼｯｸM-PRO" w:hAnsi="HG丸ｺﾞｼｯｸM-PRO" w:hint="eastAsia"/>
          <w:sz w:val="28"/>
          <w:szCs w:val="32"/>
        </w:rPr>
      </w:pPr>
      <w:r>
        <w:rPr>
          <w:rFonts w:ascii="HG丸ｺﾞｼｯｸM-PRO" w:eastAsia="HG丸ｺﾞｼｯｸM-PRO" w:hAnsi="HG丸ｺﾞｼｯｸM-PRO" w:hint="eastAsia"/>
          <w:sz w:val="28"/>
          <w:szCs w:val="32"/>
        </w:rPr>
        <w:t>皆さんの学習の参考にしてください。　事務局より</w:t>
      </w:r>
    </w:p>
    <w:p w14:paraId="1FD09DCF" w14:textId="0436D283" w:rsidR="00324818" w:rsidRDefault="007D254F">
      <w:pPr>
        <w:rPr>
          <w:rFonts w:ascii="HG丸ｺﾞｼｯｸM-PRO" w:eastAsia="HG丸ｺﾞｼｯｸM-PRO" w:hAnsi="HG丸ｺﾞｼｯｸM-PRO"/>
        </w:rPr>
      </w:pPr>
      <w:r>
        <w:rPr>
          <w:rFonts w:ascii="HG丸ｺﾞｼｯｸM-PRO" w:eastAsia="HG丸ｺﾞｼｯｸM-PRO" w:hAnsi="HG丸ｺﾞｼｯｸM-PRO" w:hint="eastAsia"/>
          <w:sz w:val="28"/>
          <w:szCs w:val="32"/>
        </w:rPr>
        <w:t>１.</w:t>
      </w:r>
      <w:r w:rsidR="001C588B">
        <w:rPr>
          <w:rFonts w:ascii="HG丸ｺﾞｼｯｸM-PRO" w:eastAsia="HG丸ｺﾞｼｯｸM-PRO" w:hAnsi="HG丸ｺﾞｼｯｸM-PRO" w:hint="eastAsia"/>
          <w:sz w:val="28"/>
          <w:szCs w:val="32"/>
        </w:rPr>
        <w:t>公務員の専門性をめぐる現代的攻防ライン</w:t>
      </w:r>
      <w:r w:rsidR="00A17EE0">
        <w:rPr>
          <w:rFonts w:ascii="HG丸ｺﾞｼｯｸM-PRO" w:eastAsia="HG丸ｺﾞｼｯｸM-PRO" w:hAnsi="HG丸ｺﾞｼｯｸM-PRO" w:hint="eastAsia"/>
          <w:sz w:val="28"/>
          <w:szCs w:val="32"/>
        </w:rPr>
        <w:t xml:space="preserve">　　　　　　　　　</w:t>
      </w:r>
      <w:r w:rsidR="00A17EE0" w:rsidRPr="00A17EE0">
        <w:rPr>
          <w:rFonts w:ascii="HG丸ｺﾞｼｯｸM-PRO" w:eastAsia="HG丸ｺﾞｼｯｸM-PRO" w:hAnsi="HG丸ｺﾞｼｯｸM-PRO" w:hint="eastAsia"/>
        </w:rPr>
        <w:t>Ｐ.５～</w:t>
      </w:r>
    </w:p>
    <w:p w14:paraId="751F6BDC" w14:textId="1821DDC7" w:rsidR="00A17EE0" w:rsidRPr="00324818" w:rsidRDefault="00A17EE0">
      <w:pPr>
        <w:rPr>
          <w:rFonts w:ascii="HG丸ｺﾞｼｯｸM-PRO" w:eastAsia="HG丸ｺﾞｼｯｸM-PRO" w:hAnsi="HG丸ｺﾞｼｯｸM-PRO"/>
          <w:sz w:val="24"/>
          <w:szCs w:val="28"/>
        </w:rPr>
      </w:pPr>
      <w:r>
        <w:rPr>
          <w:rFonts w:ascii="HG丸ｺﾞｼｯｸM-PRO" w:eastAsia="HG丸ｺﾞｼｯｸM-PRO" w:hAnsi="HG丸ｺﾞｼｯｸM-PRO" w:hint="eastAsia"/>
        </w:rPr>
        <w:t xml:space="preserve">　　　　　　　　　　　　　　　　　　</w:t>
      </w:r>
      <w:r w:rsidRPr="00A17EE0">
        <w:rPr>
          <w:rFonts w:ascii="HG丸ｺﾞｼｯｸM-PRO" w:eastAsia="HG丸ｺﾞｼｯｸM-PRO" w:hAnsi="HG丸ｺﾞｼｯｸM-PRO" w:hint="eastAsia"/>
          <w:sz w:val="22"/>
          <w:szCs w:val="24"/>
        </w:rPr>
        <w:t>二宮厚美（神戸大学名誉教授）</w:t>
      </w:r>
    </w:p>
    <w:p w14:paraId="5493946B" w14:textId="7A1EDB14" w:rsidR="000E281C" w:rsidRDefault="001C588B">
      <w:pPr>
        <w:rPr>
          <w:rFonts w:ascii="ＭＳ Ｐ明朝" w:eastAsia="ＭＳ Ｐ明朝" w:hAnsi="ＭＳ Ｐ明朝"/>
          <w:sz w:val="24"/>
          <w:szCs w:val="28"/>
        </w:rPr>
      </w:pPr>
      <w:r>
        <w:rPr>
          <w:rFonts w:ascii="ＭＳ Ｐ明朝" w:eastAsia="ＭＳ Ｐ明朝" w:hAnsi="ＭＳ Ｐ明朝" w:hint="eastAsia"/>
          <w:sz w:val="24"/>
          <w:szCs w:val="28"/>
        </w:rPr>
        <w:t>１ 全体の奉仕者としての専門性の意味</w:t>
      </w:r>
    </w:p>
    <w:p w14:paraId="7A46C5E4" w14:textId="7B68FDD6" w:rsidR="001C588B" w:rsidRDefault="001C588B">
      <w:p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4931AD">
        <w:rPr>
          <w:rFonts w:ascii="ＭＳ Ｐ明朝" w:eastAsia="ＭＳ Ｐ明朝" w:hAnsi="ＭＳ Ｐ明朝" w:hint="eastAsia"/>
          <w:sz w:val="24"/>
          <w:szCs w:val="28"/>
        </w:rPr>
        <w:t>[</w:t>
      </w:r>
      <w:r>
        <w:rPr>
          <w:rFonts w:ascii="ＭＳ Ｐ明朝" w:eastAsia="ＭＳ Ｐ明朝" w:hAnsi="ＭＳ Ｐ明朝" w:hint="eastAsia"/>
          <w:sz w:val="24"/>
          <w:szCs w:val="28"/>
        </w:rPr>
        <w:t>専門家（specialist、p</w:t>
      </w:r>
      <w:r>
        <w:rPr>
          <w:rFonts w:ascii="ＭＳ Ｐ明朝" w:eastAsia="ＭＳ Ｐ明朝" w:hAnsi="ＭＳ Ｐ明朝"/>
          <w:sz w:val="24"/>
          <w:szCs w:val="28"/>
        </w:rPr>
        <w:t xml:space="preserve">rofessional </w:t>
      </w:r>
      <w:r>
        <w:rPr>
          <w:rFonts w:ascii="ＭＳ Ｐ明朝" w:eastAsia="ＭＳ Ｐ明朝" w:hAnsi="ＭＳ Ｐ明朝" w:hint="eastAsia"/>
          <w:sz w:val="24"/>
          <w:szCs w:val="28"/>
        </w:rPr>
        <w:t>）</w:t>
      </w:r>
      <w:r w:rsidR="004931AD">
        <w:rPr>
          <w:rFonts w:ascii="ＭＳ Ｐ明朝" w:eastAsia="ＭＳ Ｐ明朝" w:hAnsi="ＭＳ Ｐ明朝" w:hint="eastAsia"/>
          <w:sz w:val="24"/>
          <w:szCs w:val="28"/>
        </w:rPr>
        <w:t>という一般の立場から「公務員固有の専門的特質」とは]</w:t>
      </w:r>
    </w:p>
    <w:p w14:paraId="068083DA" w14:textId="56D31617" w:rsidR="000E281C" w:rsidRDefault="004931AD" w:rsidP="004931AD">
      <w:pPr>
        <w:pStyle w:val="a3"/>
        <w:numPr>
          <w:ilvl w:val="0"/>
          <w:numId w:val="3"/>
        </w:numPr>
        <w:ind w:leftChars="0"/>
        <w:rPr>
          <w:rFonts w:ascii="ＭＳ Ｐ明朝" w:eastAsia="ＭＳ Ｐ明朝" w:hAnsi="ＭＳ Ｐ明朝"/>
          <w:sz w:val="24"/>
          <w:szCs w:val="28"/>
        </w:rPr>
      </w:pPr>
      <w:r w:rsidRPr="004931AD">
        <w:rPr>
          <w:rFonts w:ascii="ＭＳ Ｐ明朝" w:eastAsia="ＭＳ Ｐ明朝" w:hAnsi="ＭＳ Ｐ明朝" w:hint="eastAsia"/>
          <w:sz w:val="24"/>
          <w:szCs w:val="28"/>
        </w:rPr>
        <w:t>公務員の特性・特徴</w:t>
      </w:r>
    </w:p>
    <w:p w14:paraId="0FB78273" w14:textId="577B2E46" w:rsidR="004931AD" w:rsidRPr="004931AD" w:rsidRDefault="004931AD" w:rsidP="004931AD">
      <w:pPr>
        <w:ind w:left="390"/>
        <w:rPr>
          <w:rFonts w:ascii="ＭＳ Ｐ明朝" w:eastAsia="ＭＳ Ｐ明朝" w:hAnsi="ＭＳ Ｐ明朝"/>
          <w:sz w:val="24"/>
          <w:szCs w:val="28"/>
        </w:rPr>
      </w:pPr>
      <w:r>
        <w:rPr>
          <w:rFonts w:ascii="ＭＳ Ｐ明朝" w:eastAsia="ＭＳ Ｐ明朝" w:hAnsi="ＭＳ Ｐ明朝" w:hint="eastAsia"/>
          <w:sz w:val="24"/>
          <w:szCs w:val="28"/>
        </w:rPr>
        <w:t>・憲法第15条：すべての公務員は、全体の奉仕者であって、一部の奉仕者ではない」</w:t>
      </w:r>
    </w:p>
    <w:p w14:paraId="3263B594" w14:textId="52A594E2" w:rsidR="004931AD" w:rsidRPr="00434E7D" w:rsidRDefault="004931AD" w:rsidP="00434E7D">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・全体の奉仕者：地域社会</w:t>
      </w:r>
      <w:r w:rsidR="00434E7D">
        <w:rPr>
          <w:rFonts w:ascii="ＭＳ Ｐ明朝" w:eastAsia="ＭＳ Ｐ明朝" w:hAnsi="ＭＳ Ｐ明朝" w:hint="eastAsia"/>
          <w:sz w:val="24"/>
          <w:szCs w:val="28"/>
        </w:rPr>
        <w:t>全体に対して奉仕する人,サービスを提供する人</w:t>
      </w:r>
    </w:p>
    <w:p w14:paraId="5D5C8752" w14:textId="3C437BA9" w:rsidR="004931AD" w:rsidRDefault="00434E7D" w:rsidP="004931AD">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 xml:space="preserve"> 　　　　　　　　　　◎一部（特定の人々・特殊利害集団）の奉仕者ではない</w:t>
      </w:r>
    </w:p>
    <w:p w14:paraId="5F135732" w14:textId="210DA3B7" w:rsidR="00434E7D" w:rsidRDefault="00434E7D" w:rsidP="00456499">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Pr="00456499">
        <w:rPr>
          <w:rFonts w:ascii="ＭＳ Ｐ明朝" w:eastAsia="ＭＳ Ｐ明朝" w:hAnsi="ＭＳ Ｐ明朝" w:hint="eastAsia"/>
          <w:sz w:val="24"/>
          <w:szCs w:val="28"/>
        </w:rPr>
        <w:t xml:space="preserve">　ｃｆ. 現実の社会⇒資本主義社会：企業の集合（営利目的の特殊利害を追求する集団）</w:t>
      </w:r>
    </w:p>
    <w:p w14:paraId="1098991A" w14:textId="6BD82F97" w:rsidR="00456499" w:rsidRDefault="00456499" w:rsidP="00456499">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・憲法の解釈：公務員は資本主義的企業の従業員のようであってはならない</w:t>
      </w:r>
    </w:p>
    <w:p w14:paraId="3CE03BAD" w14:textId="6BFE142F" w:rsidR="00456499" w:rsidRDefault="00456499" w:rsidP="00456499">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・公務員の「全体の奉仕者」</w:t>
      </w:r>
      <w:r w:rsidR="002002C9">
        <w:rPr>
          <w:rFonts w:ascii="ＭＳ Ｐ明朝" w:eastAsia="ＭＳ Ｐ明朝" w:hAnsi="ＭＳ Ｐ明朝" w:hint="eastAsia"/>
          <w:sz w:val="24"/>
          <w:szCs w:val="28"/>
        </w:rPr>
        <w:t>：</w:t>
      </w:r>
      <w:r>
        <w:rPr>
          <w:rFonts w:ascii="ＭＳ Ｐ明朝" w:eastAsia="ＭＳ Ｐ明朝" w:hAnsi="ＭＳ Ｐ明朝" w:hint="eastAsia"/>
          <w:sz w:val="24"/>
          <w:szCs w:val="28"/>
        </w:rPr>
        <w:t>企業人間＝会社人間＝ビジネスマンとは違う。</w:t>
      </w:r>
    </w:p>
    <w:p w14:paraId="33970752" w14:textId="4F4B795C" w:rsidR="002002C9" w:rsidRDefault="002002C9" w:rsidP="002002C9">
      <w:pPr>
        <w:pStyle w:val="a3"/>
        <w:ind w:leftChars="0" w:left="390" w:rightChars="-68" w:right="-143"/>
        <w:rPr>
          <w:rFonts w:ascii="ＭＳ Ｐ明朝" w:eastAsia="ＭＳ Ｐ明朝" w:hAnsi="ＭＳ Ｐ明朝"/>
          <w:sz w:val="24"/>
          <w:szCs w:val="28"/>
        </w:rPr>
      </w:pPr>
      <w:r>
        <w:rPr>
          <w:rFonts w:ascii="ＭＳ Ｐ明朝" w:eastAsia="ＭＳ Ｐ明朝" w:hAnsi="ＭＳ Ｐ明朝" w:hint="eastAsia"/>
          <w:sz w:val="24"/>
          <w:szCs w:val="28"/>
        </w:rPr>
        <w:t>・公共部門：民間の営利企業とは違う、企業従業員とは異なる、</w:t>
      </w:r>
      <w:r w:rsidRPr="002002C9">
        <w:rPr>
          <w:rFonts w:ascii="ＭＳ Ｐ明朝" w:eastAsia="ＭＳ Ｐ明朝" w:hAnsi="ＭＳ Ｐ明朝" w:hint="eastAsia"/>
          <w:sz w:val="24"/>
          <w:szCs w:val="28"/>
          <w:u w:val="double"/>
        </w:rPr>
        <w:t>民間ビジネスの専門性とは異質</w:t>
      </w:r>
    </w:p>
    <w:p w14:paraId="67B4199E" w14:textId="26D3AE60" w:rsidR="002002C9" w:rsidRDefault="002002C9" w:rsidP="00456499">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➡公務員の専門性を形骸化・空洞化、働きがい・仕事のやりがいを奪っている根本的理由</w:t>
      </w:r>
    </w:p>
    <w:p w14:paraId="0FC4E006" w14:textId="0C40D07F" w:rsidR="002002C9" w:rsidRPr="00456499" w:rsidRDefault="002002C9" w:rsidP="00456499">
      <w:pPr>
        <w:pStyle w:val="a3"/>
        <w:ind w:leftChars="0" w:left="390"/>
        <w:rPr>
          <w:rFonts w:ascii="ＭＳ Ｐ明朝" w:eastAsia="ＭＳ Ｐ明朝" w:hAnsi="ＭＳ Ｐ明朝"/>
          <w:sz w:val="24"/>
          <w:szCs w:val="28"/>
        </w:rPr>
      </w:pPr>
      <w:r>
        <w:rPr>
          <w:rFonts w:ascii="ＭＳ Ｐ明朝" w:eastAsia="ＭＳ Ｐ明朝" w:hAnsi="ＭＳ Ｐ明朝" w:hint="eastAsia"/>
          <w:sz w:val="24"/>
          <w:szCs w:val="28"/>
        </w:rPr>
        <w:t xml:space="preserve">　　　＝自治体の企業化、公共サービスの市場化・営利化をねらう新自由主義の台頭</w:t>
      </w:r>
    </w:p>
    <w:p w14:paraId="552E08B4" w14:textId="77777777" w:rsidR="002002C9" w:rsidRDefault="002002C9" w:rsidP="005104F8">
      <w:pPr>
        <w:spacing w:line="160" w:lineRule="exact"/>
        <w:rPr>
          <w:rFonts w:ascii="ＭＳ Ｐ明朝" w:eastAsia="ＭＳ Ｐ明朝" w:hAnsi="ＭＳ Ｐ明朝"/>
          <w:sz w:val="24"/>
          <w:szCs w:val="28"/>
        </w:rPr>
      </w:pPr>
    </w:p>
    <w:p w14:paraId="44B919DF" w14:textId="7B8C1475" w:rsidR="000E281C" w:rsidRDefault="002002C9">
      <w:pPr>
        <w:rPr>
          <w:rFonts w:ascii="ＭＳ Ｐ明朝" w:eastAsia="ＭＳ Ｐ明朝" w:hAnsi="ＭＳ Ｐ明朝"/>
          <w:sz w:val="24"/>
          <w:szCs w:val="28"/>
        </w:rPr>
      </w:pPr>
      <w:r>
        <w:rPr>
          <w:rFonts w:ascii="ＭＳ Ｐ明朝" w:eastAsia="ＭＳ Ｐ明朝" w:hAnsi="ＭＳ Ｐ明朝" w:hint="eastAsia"/>
          <w:sz w:val="24"/>
          <w:szCs w:val="28"/>
        </w:rPr>
        <w:t>２　「共同性」と「人権保障」を担う公務労働</w:t>
      </w:r>
    </w:p>
    <w:p w14:paraId="12D0FB0F" w14:textId="77777777" w:rsidR="003E5EBF" w:rsidRDefault="000E281C" w:rsidP="004931AD">
      <w:p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2002C9">
        <w:rPr>
          <w:rFonts w:ascii="ＭＳ Ｐ明朝" w:eastAsia="ＭＳ Ｐ明朝" w:hAnsi="ＭＳ Ｐ明朝" w:hint="eastAsia"/>
          <w:sz w:val="24"/>
          <w:szCs w:val="28"/>
        </w:rPr>
        <w:t>◎「</w:t>
      </w:r>
      <w:r w:rsidR="003E5EBF">
        <w:rPr>
          <w:rFonts w:ascii="ＭＳ Ｐ明朝" w:eastAsia="ＭＳ Ｐ明朝" w:hAnsi="ＭＳ Ｐ明朝" w:hint="eastAsia"/>
          <w:sz w:val="24"/>
          <w:szCs w:val="28"/>
        </w:rPr>
        <w:t>公務員はコミュニティ全体の奉仕者である</w:t>
      </w:r>
      <w:r w:rsidR="002002C9">
        <w:rPr>
          <w:rFonts w:ascii="ＭＳ Ｐ明朝" w:eastAsia="ＭＳ Ｐ明朝" w:hAnsi="ＭＳ Ｐ明朝" w:hint="eastAsia"/>
          <w:sz w:val="24"/>
          <w:szCs w:val="28"/>
        </w:rPr>
        <w:t>」</w:t>
      </w:r>
      <w:r w:rsidR="003E5EBF">
        <w:rPr>
          <w:rFonts w:ascii="ＭＳ Ｐ明朝" w:eastAsia="ＭＳ Ｐ明朝" w:hAnsi="ＭＳ Ｐ明朝" w:hint="eastAsia"/>
          <w:sz w:val="24"/>
          <w:szCs w:val="28"/>
        </w:rPr>
        <w:t>＝「公務員の仕事は特殊な私的利害に貢献する</w:t>
      </w:r>
    </w:p>
    <w:p w14:paraId="493354FD" w14:textId="0A810607" w:rsidR="004931AD" w:rsidRDefault="003E5EBF" w:rsidP="003E5EBF">
      <w:pPr>
        <w:ind w:firstLineChars="200" w:firstLine="480"/>
        <w:rPr>
          <w:rFonts w:ascii="ＭＳ Ｐ明朝" w:eastAsia="ＭＳ Ｐ明朝" w:hAnsi="ＭＳ Ｐ明朝"/>
          <w:sz w:val="24"/>
          <w:szCs w:val="28"/>
        </w:rPr>
      </w:pPr>
      <w:r>
        <w:rPr>
          <w:rFonts w:ascii="ＭＳ Ｐ明朝" w:eastAsia="ＭＳ Ｐ明朝" w:hAnsi="ＭＳ Ｐ明朝" w:hint="eastAsia"/>
          <w:sz w:val="24"/>
          <w:szCs w:val="28"/>
        </w:rPr>
        <w:t>ものではなく、公共的性格をもったものである」の言い換え</w:t>
      </w:r>
    </w:p>
    <w:p w14:paraId="7E3018C6" w14:textId="74BD8CB6" w:rsidR="003E5EBF" w:rsidRDefault="003E5EBF" w:rsidP="003E5EBF">
      <w:pPr>
        <w:ind w:firstLineChars="200" w:firstLine="480"/>
        <w:rPr>
          <w:rFonts w:ascii="ＭＳ Ｐ明朝" w:eastAsia="ＭＳ Ｐ明朝" w:hAnsi="ＭＳ Ｐ明朝"/>
          <w:sz w:val="24"/>
          <w:szCs w:val="28"/>
        </w:rPr>
      </w:pPr>
      <w:r>
        <w:rPr>
          <w:rFonts w:ascii="ＭＳ Ｐ明朝" w:eastAsia="ＭＳ Ｐ明朝" w:hAnsi="ＭＳ Ｐ明朝" w:hint="eastAsia"/>
          <w:sz w:val="24"/>
          <w:szCs w:val="28"/>
        </w:rPr>
        <w:t>公務労働の公共性それ自体に関して立ち入って説明していない</w:t>
      </w:r>
    </w:p>
    <w:p w14:paraId="7BF227B6" w14:textId="77777777" w:rsidR="003E5EBF" w:rsidRDefault="003E5EBF" w:rsidP="00274B4C">
      <w:pPr>
        <w:spacing w:line="160" w:lineRule="exact"/>
        <w:ind w:firstLineChars="200" w:firstLine="480"/>
        <w:rPr>
          <w:rFonts w:ascii="ＭＳ Ｐ明朝" w:eastAsia="ＭＳ Ｐ明朝" w:hAnsi="ＭＳ Ｐ明朝"/>
          <w:sz w:val="24"/>
          <w:szCs w:val="28"/>
        </w:rPr>
      </w:pPr>
    </w:p>
    <w:p w14:paraId="585493F7" w14:textId="064493AD" w:rsidR="002002C9" w:rsidRDefault="002002C9" w:rsidP="004931AD">
      <w:pPr>
        <w:rPr>
          <w:rFonts w:ascii="ＭＳ Ｐ明朝" w:eastAsia="ＭＳ Ｐ明朝" w:hAnsi="ＭＳ Ｐ明朝"/>
          <w:sz w:val="24"/>
          <w:szCs w:val="28"/>
        </w:rPr>
      </w:pPr>
      <w:r>
        <w:rPr>
          <w:rFonts w:ascii="ＭＳ Ｐ明朝" w:eastAsia="ＭＳ Ｐ明朝" w:hAnsi="ＭＳ Ｐ明朝" w:hint="eastAsia"/>
          <w:sz w:val="24"/>
          <w:szCs w:val="28"/>
        </w:rPr>
        <w:t>（1）公務員1人ひとりの仕事・職務の公共性</w:t>
      </w:r>
    </w:p>
    <w:p w14:paraId="232CD292" w14:textId="096903E8" w:rsidR="003E5EBF" w:rsidRDefault="003E5EBF" w:rsidP="004931AD">
      <w:pPr>
        <w:rPr>
          <w:rFonts w:ascii="ＭＳ Ｐ明朝" w:eastAsia="ＭＳ Ｐ明朝" w:hAnsi="ＭＳ Ｐ明朝"/>
          <w:sz w:val="24"/>
          <w:szCs w:val="28"/>
        </w:rPr>
      </w:pPr>
      <w:r>
        <w:rPr>
          <w:rFonts w:ascii="ＭＳ Ｐ明朝" w:eastAsia="ＭＳ Ｐ明朝" w:hAnsi="ＭＳ Ｐ明朝" w:hint="eastAsia"/>
          <w:sz w:val="24"/>
          <w:szCs w:val="28"/>
        </w:rPr>
        <w:t xml:space="preserve">　　・「公共性」：公務員の存在理由（レーゾン・デートル）</w:t>
      </w:r>
    </w:p>
    <w:p w14:paraId="2D60A9CC" w14:textId="10EBCCB2" w:rsidR="003E5EBF" w:rsidRDefault="003E5EBF" w:rsidP="004931AD">
      <w:pPr>
        <w:rPr>
          <w:rFonts w:ascii="ＭＳ Ｐ明朝" w:eastAsia="ＭＳ Ｐ明朝" w:hAnsi="ＭＳ Ｐ明朝"/>
          <w:sz w:val="24"/>
          <w:szCs w:val="28"/>
        </w:rPr>
      </w:pPr>
      <w:r>
        <w:rPr>
          <w:rFonts w:ascii="ＭＳ Ｐ明朝" w:eastAsia="ＭＳ Ｐ明朝" w:hAnsi="ＭＳ Ｐ明朝" w:hint="eastAsia"/>
          <w:sz w:val="24"/>
          <w:szCs w:val="28"/>
        </w:rPr>
        <w:t xml:space="preserve">　　 　　　　　　　保育・教育・学校給食・水道・消防・徴税・建築確認などの業務が公務員の仕事</w:t>
      </w:r>
    </w:p>
    <w:p w14:paraId="65BAE797" w14:textId="1E8B71A0" w:rsidR="003E5EBF" w:rsidRDefault="003E5EBF" w:rsidP="004931AD">
      <w:p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0436B0">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[例]水道業務の公共的性格</w:t>
      </w:r>
    </w:p>
    <w:p w14:paraId="54A6BF9E" w14:textId="4622E629" w:rsidR="003E5EBF" w:rsidRDefault="003E5EBF" w:rsidP="004931AD">
      <w:pPr>
        <w:rPr>
          <w:rFonts w:ascii="ＭＳ Ｐ明朝" w:eastAsia="ＭＳ Ｐ明朝" w:hAnsi="ＭＳ Ｐ明朝"/>
          <w:sz w:val="24"/>
          <w:szCs w:val="28"/>
        </w:rPr>
      </w:pPr>
      <w:r>
        <w:rPr>
          <w:rFonts w:ascii="ＭＳ Ｐ明朝" w:eastAsia="ＭＳ Ｐ明朝" w:hAnsi="ＭＳ Ｐ明朝" w:hint="eastAsia"/>
          <w:sz w:val="24"/>
          <w:szCs w:val="28"/>
        </w:rPr>
        <w:t xml:space="preserve">　　　　　　　　　　戦後の論争テーマ：</w:t>
      </w:r>
      <w:r w:rsidR="000436B0">
        <w:rPr>
          <w:rFonts w:ascii="ＭＳ Ｐ明朝" w:eastAsia="ＭＳ Ｐ明朝" w:hAnsi="ＭＳ Ｐ明朝" w:hint="eastAsia"/>
          <w:sz w:val="24"/>
          <w:szCs w:val="28"/>
        </w:rPr>
        <w:t>「共同性」と「権利性」の2点</w:t>
      </w:r>
    </w:p>
    <w:p w14:paraId="6A0AFF5A" w14:textId="23875EE9" w:rsidR="009E46C2" w:rsidRDefault="009E46C2" w:rsidP="009E46C2">
      <w:pPr>
        <w:rPr>
          <w:rFonts w:ascii="ＭＳ Ｐ明朝" w:eastAsia="ＭＳ Ｐ明朝" w:hAnsi="ＭＳ Ｐ明朝"/>
          <w:sz w:val="24"/>
          <w:szCs w:val="28"/>
        </w:rPr>
      </w:pPr>
      <w:r>
        <w:rPr>
          <w:rFonts w:ascii="ＭＳ Ｐ明朝" w:eastAsia="ＭＳ Ｐ明朝" w:hAnsi="ＭＳ Ｐ明朝" w:hint="eastAsia"/>
          <w:sz w:val="24"/>
          <w:szCs w:val="28"/>
        </w:rPr>
        <w:t>（２）公共性の第1の基準：</w:t>
      </w:r>
      <w:r w:rsidR="000436B0">
        <w:rPr>
          <w:rFonts w:ascii="ＭＳ Ｐ明朝" w:eastAsia="ＭＳ Ｐ明朝" w:hAnsi="ＭＳ Ｐ明朝" w:hint="eastAsia"/>
          <w:sz w:val="24"/>
          <w:szCs w:val="28"/>
        </w:rPr>
        <w:t>「共同性」</w:t>
      </w:r>
    </w:p>
    <w:p w14:paraId="01B07764" w14:textId="645B8B8D" w:rsidR="000436B0" w:rsidRDefault="009E46C2" w:rsidP="009E46C2">
      <w:pPr>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w:t>
      </w:r>
      <w:r w:rsidR="000436B0">
        <w:rPr>
          <w:rFonts w:ascii="ＭＳ Ｐ明朝" w:eastAsia="ＭＳ Ｐ明朝" w:hAnsi="ＭＳ Ｐ明朝" w:hint="eastAsia"/>
          <w:sz w:val="24"/>
          <w:szCs w:val="28"/>
        </w:rPr>
        <w:t>公務とは「社会の共同利益」、「地域社会の共同業務」を担う点にある。</w:t>
      </w:r>
    </w:p>
    <w:p w14:paraId="49C97CE0" w14:textId="77777777" w:rsidR="000436B0" w:rsidRDefault="000436B0" w:rsidP="000436B0">
      <w:pPr>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[例]</w:t>
      </w:r>
      <w:r>
        <w:rPr>
          <w:rFonts w:ascii="ＭＳ Ｐ明朝" w:eastAsia="ＭＳ Ｐ明朝" w:hAnsi="ＭＳ Ｐ明朝"/>
          <w:sz w:val="24"/>
          <w:szCs w:val="28"/>
        </w:rPr>
        <w:t xml:space="preserve"> </w:t>
      </w:r>
      <w:r>
        <w:rPr>
          <w:rFonts w:ascii="ＭＳ Ｐ明朝" w:eastAsia="ＭＳ Ｐ明朝" w:hAnsi="ＭＳ Ｐ明朝" w:hint="eastAsia"/>
          <w:sz w:val="24"/>
          <w:szCs w:val="28"/>
        </w:rPr>
        <w:t>保育や高齢者ケア、環境保全、防災、文化財保護等は、地域社会の</w:t>
      </w:r>
    </w:p>
    <w:p w14:paraId="1B00C7E7" w14:textId="5B1A5059" w:rsidR="000436B0" w:rsidRDefault="000436B0" w:rsidP="000436B0">
      <w:pPr>
        <w:ind w:firstLineChars="1000" w:firstLine="2400"/>
        <w:rPr>
          <w:rFonts w:ascii="ＭＳ Ｐ明朝" w:eastAsia="ＭＳ Ｐ明朝" w:hAnsi="ＭＳ Ｐ明朝"/>
          <w:sz w:val="24"/>
          <w:szCs w:val="28"/>
        </w:rPr>
      </w:pPr>
      <w:r>
        <w:rPr>
          <w:rFonts w:ascii="ＭＳ Ｐ明朝" w:eastAsia="ＭＳ Ｐ明朝" w:hAnsi="ＭＳ Ｐ明朝" w:hint="eastAsia"/>
          <w:sz w:val="24"/>
          <w:szCs w:val="28"/>
        </w:rPr>
        <w:t>共同利益を担う仕事⇒職務には</w:t>
      </w:r>
      <w:r w:rsidRPr="000436B0">
        <w:rPr>
          <w:rFonts w:ascii="ＭＳ Ｐ明朝" w:eastAsia="ＭＳ Ｐ明朝" w:hAnsi="ＭＳ Ｐ明朝" w:hint="eastAsia"/>
          <w:sz w:val="24"/>
          <w:szCs w:val="28"/>
          <w:u w:val="double"/>
        </w:rPr>
        <w:t>共同性＝公共性</w:t>
      </w:r>
      <w:r>
        <w:rPr>
          <w:rFonts w:ascii="ＭＳ Ｐ明朝" w:eastAsia="ＭＳ Ｐ明朝" w:hAnsi="ＭＳ Ｐ明朝" w:hint="eastAsia"/>
          <w:sz w:val="24"/>
          <w:szCs w:val="28"/>
        </w:rPr>
        <w:t>がある</w:t>
      </w:r>
    </w:p>
    <w:p w14:paraId="4123ACDC" w14:textId="747B84E4" w:rsidR="000436B0" w:rsidRDefault="000436B0" w:rsidP="000436B0">
      <w:pPr>
        <w:ind w:firstLineChars="2000" w:firstLine="4800"/>
        <w:rPr>
          <w:rFonts w:ascii="ＭＳ Ｐ明朝" w:eastAsia="ＭＳ Ｐ明朝" w:hAnsi="ＭＳ Ｐ明朝"/>
          <w:sz w:val="24"/>
          <w:szCs w:val="28"/>
        </w:rPr>
      </w:pPr>
      <w:r>
        <w:rPr>
          <w:rFonts w:ascii="ＭＳ Ｐ明朝" w:eastAsia="ＭＳ Ｐ明朝" w:hAnsi="ＭＳ Ｐ明朝" w:hint="eastAsia"/>
          <w:sz w:val="24"/>
          <w:szCs w:val="28"/>
        </w:rPr>
        <w:t>⇒　「全体の奉仕者としての公務員」の言い換え</w:t>
      </w:r>
    </w:p>
    <w:p w14:paraId="45268ED5" w14:textId="5FF7CE54" w:rsidR="000436B0" w:rsidRDefault="000436B0" w:rsidP="000436B0">
      <w:pPr>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・「公共性</w:t>
      </w:r>
      <w:r w:rsidR="00923472">
        <w:rPr>
          <w:rFonts w:ascii="ＭＳ Ｐ明朝" w:eastAsia="ＭＳ Ｐ明朝" w:hAnsi="ＭＳ Ｐ明朝" w:hint="eastAsia"/>
          <w:sz w:val="24"/>
          <w:szCs w:val="28"/>
        </w:rPr>
        <w:t>＝共同性」のとらえ方は、常識的な見方ではない</w:t>
      </w:r>
    </w:p>
    <w:p w14:paraId="51511E07" w14:textId="708634F1" w:rsidR="00923472" w:rsidRPr="00923472" w:rsidRDefault="00923472" w:rsidP="000436B0">
      <w:pPr>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 xml:space="preserve">　　　　　　　　［理由］地域社会の実態は「私的利害による分裂・分断状況」にある。</w:t>
      </w:r>
    </w:p>
    <w:p w14:paraId="52CF2F3B" w14:textId="514A7BB1" w:rsidR="000436B0" w:rsidRDefault="00923472" w:rsidP="000436B0">
      <w:pPr>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・地域社会は「共同利益」の場とは言えない現実</w:t>
      </w:r>
    </w:p>
    <w:p w14:paraId="0B169F74" w14:textId="501CA2C5" w:rsidR="00923472" w:rsidRDefault="000A18FF" w:rsidP="000436B0">
      <w:pPr>
        <w:ind w:firstLineChars="50" w:firstLine="120"/>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59264" behindDoc="0" locked="0" layoutInCell="1" allowOverlap="1" wp14:anchorId="4FF4EEAF" wp14:editId="26235216">
                <wp:simplePos x="0" y="0"/>
                <wp:positionH relativeFrom="margin">
                  <wp:align>center</wp:align>
                </wp:positionH>
                <wp:positionV relativeFrom="paragraph">
                  <wp:posOffset>53975</wp:posOffset>
                </wp:positionV>
                <wp:extent cx="2243137" cy="719137"/>
                <wp:effectExtent l="0" t="0" r="24130" b="24130"/>
                <wp:wrapNone/>
                <wp:docPr id="1144939162" name="正方形/長方形 1"/>
                <wp:cNvGraphicFramePr/>
                <a:graphic xmlns:a="http://schemas.openxmlformats.org/drawingml/2006/main">
                  <a:graphicData uri="http://schemas.microsoft.com/office/word/2010/wordprocessingShape">
                    <wps:wsp>
                      <wps:cNvSpPr/>
                      <wps:spPr>
                        <a:xfrm>
                          <a:off x="0" y="0"/>
                          <a:ext cx="2243137" cy="7191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CAE9C" w14:textId="04F9D0E6" w:rsidR="000A18FF" w:rsidRDefault="000A18FF" w:rsidP="000A18FF">
                            <w:pPr>
                              <w:ind w:firstLineChars="50" w:firstLine="120"/>
                              <w:jc w:val="center"/>
                            </w:pPr>
                            <w:r>
                              <w:rPr>
                                <w:rFonts w:ascii="ＭＳ Ｐ明朝" w:eastAsia="ＭＳ Ｐ明朝" w:hAnsi="ＭＳ Ｐ明朝" w:hint="eastAsia"/>
                                <w:sz w:val="24"/>
                                <w:szCs w:val="28"/>
                              </w:rPr>
                              <w:t>子どもは地域の宝なのだから、保育・教育は公的責任のもとに置かれるのは当然という見方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4EEAF" id="正方形/長方形 1" o:spid="_x0000_s1026" style="position:absolute;left:0;text-align:left;margin-left:0;margin-top:4.25pt;width:176.6pt;height:5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" fillcolor="white [3201]" strokecolor="black [3213]" strokeweight="1pt">
                <v:textbox>
                  <w:txbxContent>
                    <w:p w14:paraId="307CAE9C" w14:textId="04F9D0E6" w:rsidR="000A18FF" w:rsidRDefault="000A18FF" w:rsidP="000A18FF">
                      <w:pPr>
                        <w:ind w:firstLineChars="50" w:firstLine="120"/>
                        <w:jc w:val="center"/>
                      </w:pPr>
                      <w:r>
                        <w:rPr>
                          <w:rFonts w:ascii="ＭＳ Ｐ明朝" w:eastAsia="ＭＳ Ｐ明朝" w:hAnsi="ＭＳ Ｐ明朝" w:hint="eastAsia"/>
                          <w:sz w:val="24"/>
                          <w:szCs w:val="28"/>
                        </w:rPr>
                        <w:t>子どもは地域の宝なのだから、保育・教育は公的責任のもとに置かれるのは当然という見方</w:t>
                      </w:r>
                    </w:p>
                  </w:txbxContent>
                </v:textbox>
                <w10:wrap anchorx="margin"/>
              </v:rect>
            </w:pict>
          </mc:Fallback>
        </mc:AlternateContent>
      </w:r>
      <w:r>
        <w:rPr>
          <w:rFonts w:ascii="ＭＳ Ｐ明朝" w:eastAsia="ＭＳ Ｐ明朝" w:hAnsi="ＭＳ Ｐ明朝" w:hint="eastAsia"/>
          <w:noProof/>
          <w:sz w:val="24"/>
          <w:szCs w:val="28"/>
        </w:rPr>
        <mc:AlternateContent>
          <mc:Choice Requires="wps">
            <w:drawing>
              <wp:anchor distT="0" distB="0" distL="114300" distR="114300" simplePos="0" relativeHeight="251661312" behindDoc="0" locked="0" layoutInCell="1" allowOverlap="1" wp14:anchorId="6918BFE3" wp14:editId="124F4115">
                <wp:simplePos x="0" y="0"/>
                <wp:positionH relativeFrom="column">
                  <wp:posOffset>4524058</wp:posOffset>
                </wp:positionH>
                <wp:positionV relativeFrom="paragraph">
                  <wp:posOffset>54293</wp:posOffset>
                </wp:positionV>
                <wp:extent cx="1447800" cy="728662"/>
                <wp:effectExtent l="0" t="0" r="19050" b="14605"/>
                <wp:wrapNone/>
                <wp:docPr id="551447327" name="正方形/長方形 1"/>
                <wp:cNvGraphicFramePr/>
                <a:graphic xmlns:a="http://schemas.openxmlformats.org/drawingml/2006/main">
                  <a:graphicData uri="http://schemas.microsoft.com/office/word/2010/wordprocessingShape">
                    <wps:wsp>
                      <wps:cNvSpPr/>
                      <wps:spPr>
                        <a:xfrm>
                          <a:off x="0" y="0"/>
                          <a:ext cx="1447800" cy="7286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9D50BA" w14:textId="709154B7" w:rsidR="000A18FF" w:rsidRDefault="000A18FF" w:rsidP="000A18FF">
                            <w:r>
                              <w:rPr>
                                <w:rFonts w:ascii="ＭＳ Ｐ明朝" w:eastAsia="ＭＳ Ｐ明朝" w:hAnsi="ＭＳ Ｐ明朝" w:hint="eastAsia"/>
                                <w:sz w:val="24"/>
                                <w:szCs w:val="28"/>
                              </w:rPr>
                              <w:t>民間の保育・教育・塾産業等の営利ビジネスの立場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8BFE3" id="_x0000_s1027" style="position:absolute;left:0;text-align:left;margin-left:356.25pt;margin-top:4.3pt;width:114pt;height:5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" fillcolor="white [3201]" strokecolor="black [3213]" strokeweight="1pt">
                <v:textbox>
                  <w:txbxContent>
                    <w:p w14:paraId="0A9D50BA" w14:textId="709154B7" w:rsidR="000A18FF" w:rsidRDefault="000A18FF" w:rsidP="000A18FF">
                      <w:r>
                        <w:rPr>
                          <w:rFonts w:ascii="ＭＳ Ｐ明朝" w:eastAsia="ＭＳ Ｐ明朝" w:hAnsi="ＭＳ Ｐ明朝" w:hint="eastAsia"/>
                          <w:sz w:val="24"/>
                          <w:szCs w:val="28"/>
                        </w:rPr>
                        <w:t>民間の保育・教育・塾産業等の営利ビジネスの立場</w:t>
                      </w:r>
                    </w:p>
                  </w:txbxContent>
                </v:textbox>
              </v:rect>
            </w:pict>
          </mc:Fallback>
        </mc:AlternateContent>
      </w:r>
      <w:r w:rsidR="00923472">
        <w:rPr>
          <w:rFonts w:ascii="ＭＳ Ｐ明朝" w:eastAsia="ＭＳ Ｐ明朝" w:hAnsi="ＭＳ Ｐ明朝" w:hint="eastAsia"/>
          <w:sz w:val="24"/>
          <w:szCs w:val="28"/>
        </w:rPr>
        <w:t xml:space="preserve">　　　　　　　　　　　　　　　[例]</w:t>
      </w:r>
      <w:r w:rsidRPr="000A18FF">
        <w:rPr>
          <w:rFonts w:ascii="ＭＳ Ｐ明朝" w:eastAsia="ＭＳ Ｐ明朝" w:hAnsi="ＭＳ Ｐ明朝" w:hint="eastAsia"/>
          <w:noProof/>
          <w:sz w:val="24"/>
          <w:szCs w:val="28"/>
        </w:rPr>
        <w:t xml:space="preserve"> </w:t>
      </w:r>
    </w:p>
    <w:p w14:paraId="4B4A106B" w14:textId="759D470A" w:rsidR="00923472" w:rsidRPr="000A18FF" w:rsidRDefault="002219BE" w:rsidP="000A18FF">
      <w:pPr>
        <w:spacing w:line="660" w:lineRule="exact"/>
        <w:ind w:firstLineChars="2700" w:firstLine="6480"/>
        <w:rPr>
          <w:rFonts w:ascii="HGP創英角ｺﾞｼｯｸUB" w:eastAsia="HGP創英角ｺﾞｼｯｸUB" w:hAnsi="HGP創英角ｺﾞｼｯｸUB"/>
          <w:sz w:val="36"/>
          <w:szCs w:val="40"/>
        </w:rPr>
      </w:pPr>
      <w:r>
        <w:rPr>
          <w:rFonts w:ascii="ＭＳ Ｐ明朝" w:eastAsia="ＭＳ Ｐ明朝" w:hAnsi="ＭＳ Ｐ明朝" w:hint="eastAsia"/>
          <w:noProof/>
          <w:sz w:val="24"/>
          <w:szCs w:val="28"/>
        </w:rPr>
        <mc:AlternateContent>
          <mc:Choice Requires="wps">
            <w:drawing>
              <wp:anchor distT="0" distB="0" distL="114300" distR="114300" simplePos="0" relativeHeight="251670528" behindDoc="0" locked="0" layoutInCell="1" allowOverlap="1" wp14:anchorId="667B787B" wp14:editId="4B942431">
                <wp:simplePos x="0" y="0"/>
                <wp:positionH relativeFrom="column">
                  <wp:posOffset>4193857</wp:posOffset>
                </wp:positionH>
                <wp:positionV relativeFrom="paragraph">
                  <wp:posOffset>117475</wp:posOffset>
                </wp:positionV>
                <wp:extent cx="290512" cy="128587"/>
                <wp:effectExtent l="19050" t="19050" r="14605" b="43180"/>
                <wp:wrapNone/>
                <wp:docPr id="2095865331" name="矢印: 左右 2"/>
                <wp:cNvGraphicFramePr/>
                <a:graphic xmlns:a="http://schemas.openxmlformats.org/drawingml/2006/main">
                  <a:graphicData uri="http://schemas.microsoft.com/office/word/2010/wordprocessingShape">
                    <wps:wsp>
                      <wps:cNvSpPr/>
                      <wps:spPr>
                        <a:xfrm>
                          <a:off x="0" y="0"/>
                          <a:ext cx="290512" cy="128587"/>
                        </a:xfrm>
                        <a:prstGeom prst="lef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067D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330.2pt;margin-top:9.25pt;width:22.85pt;height:1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" adj="4780" fillcolor="black [3213]" strokecolor="#1f3763 [1604]" strokeweight="1pt"/>
            </w:pict>
          </mc:Fallback>
        </mc:AlternateContent>
      </w:r>
      <w:r w:rsidR="000A18FF">
        <w:rPr>
          <w:rFonts w:ascii="ＭＳ Ｐ明朝" w:eastAsia="ＭＳ Ｐ明朝" w:hAnsi="ＭＳ Ｐ明朝" w:hint="eastAsia"/>
          <w:sz w:val="24"/>
          <w:szCs w:val="28"/>
        </w:rPr>
        <w:t xml:space="preserve">　</w:t>
      </w:r>
    </w:p>
    <w:p w14:paraId="7C4ABDB4" w14:textId="77777777" w:rsidR="00923472" w:rsidRDefault="00923472" w:rsidP="000436B0">
      <w:pPr>
        <w:ind w:firstLineChars="50" w:firstLine="120"/>
        <w:rPr>
          <w:rFonts w:ascii="ＭＳ Ｐ明朝" w:eastAsia="ＭＳ Ｐ明朝" w:hAnsi="ＭＳ Ｐ明朝"/>
          <w:sz w:val="24"/>
          <w:szCs w:val="28"/>
        </w:rPr>
      </w:pPr>
    </w:p>
    <w:p w14:paraId="385AE38C" w14:textId="582F671B" w:rsidR="000436B0" w:rsidRDefault="00210C73" w:rsidP="000436B0">
      <w:pPr>
        <w:ind w:firstLineChars="50" w:firstLine="120"/>
        <w:rPr>
          <w:rFonts w:ascii="ＭＳ Ｐ明朝" w:eastAsia="ＭＳ Ｐ明朝" w:hAnsi="ＭＳ Ｐ明朝"/>
          <w:sz w:val="24"/>
          <w:szCs w:val="28"/>
        </w:rPr>
      </w:pPr>
      <w:r>
        <w:rPr>
          <w:rFonts w:ascii="ＭＳ Ｐ明朝" w:eastAsia="ＭＳ Ｐ明朝" w:hAnsi="ＭＳ Ｐ明朝" w:hint="eastAsia"/>
          <w:noProof/>
          <w:sz w:val="24"/>
          <w:szCs w:val="28"/>
        </w:rPr>
        <w:lastRenderedPageBreak/>
        <mc:AlternateContent>
          <mc:Choice Requires="wps">
            <w:drawing>
              <wp:anchor distT="0" distB="0" distL="114300" distR="114300" simplePos="0" relativeHeight="251665408" behindDoc="0" locked="0" layoutInCell="1" allowOverlap="1" wp14:anchorId="4F39A35D" wp14:editId="69760F77">
                <wp:simplePos x="0" y="0"/>
                <wp:positionH relativeFrom="margin">
                  <wp:posOffset>4481195</wp:posOffset>
                </wp:positionH>
                <wp:positionV relativeFrom="paragraph">
                  <wp:posOffset>50483</wp:posOffset>
                </wp:positionV>
                <wp:extent cx="1598930" cy="280987"/>
                <wp:effectExtent l="0" t="0" r="20320" b="24130"/>
                <wp:wrapNone/>
                <wp:docPr id="2107383713" name="正方形/長方形 1"/>
                <wp:cNvGraphicFramePr/>
                <a:graphic xmlns:a="http://schemas.openxmlformats.org/drawingml/2006/main">
                  <a:graphicData uri="http://schemas.microsoft.com/office/word/2010/wordprocessingShape">
                    <wps:wsp>
                      <wps:cNvSpPr/>
                      <wps:spPr>
                        <a:xfrm>
                          <a:off x="0" y="0"/>
                          <a:ext cx="1598930" cy="2809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B420E1" w14:textId="358913B2" w:rsidR="000A18FF" w:rsidRPr="000A18FF" w:rsidRDefault="000A18FF" w:rsidP="000A18FF">
                            <w:pPr>
                              <w:rPr>
                                <w:rFonts w:ascii="ＭＳ 明朝" w:eastAsia="ＭＳ 明朝" w:hAnsi="ＭＳ 明朝"/>
                                <w:sz w:val="24"/>
                                <w:szCs w:val="28"/>
                              </w:rPr>
                            </w:pPr>
                            <w:r w:rsidRPr="000A18FF">
                              <w:rPr>
                                <w:rFonts w:ascii="ＭＳ 明朝" w:eastAsia="ＭＳ 明朝" w:hAnsi="ＭＳ 明朝" w:hint="eastAsia"/>
                                <w:sz w:val="24"/>
                                <w:szCs w:val="28"/>
                              </w:rPr>
                              <w:t>デベロッパーの利害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9A35D" id="_x0000_s1028" style="position:absolute;left:0;text-align:left;margin-left:352.85pt;margin-top:4pt;width:125.9pt;height:2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" fillcolor="white [3201]" strokecolor="black [3213]" strokeweight="1pt">
                <v:textbox>
                  <w:txbxContent>
                    <w:p w14:paraId="47B420E1" w14:textId="358913B2" w:rsidR="000A18FF" w:rsidRPr="000A18FF" w:rsidRDefault="000A18FF" w:rsidP="000A18FF">
                      <w:pPr>
                        <w:rPr>
                          <w:rFonts w:ascii="ＭＳ 明朝" w:eastAsia="ＭＳ 明朝" w:hAnsi="ＭＳ 明朝"/>
                          <w:sz w:val="24"/>
                          <w:szCs w:val="28"/>
                        </w:rPr>
                      </w:pPr>
                      <w:r w:rsidRPr="000A18FF">
                        <w:rPr>
                          <w:rFonts w:ascii="ＭＳ 明朝" w:eastAsia="ＭＳ 明朝" w:hAnsi="ＭＳ 明朝" w:hint="eastAsia"/>
                          <w:sz w:val="24"/>
                          <w:szCs w:val="28"/>
                        </w:rPr>
                        <w:t>デベロッパーの利害</w:t>
                      </w:r>
                    </w:p>
                  </w:txbxContent>
                </v:textbox>
                <w10:wrap anchorx="margin"/>
              </v:rect>
            </w:pict>
          </mc:Fallback>
        </mc:AlternateContent>
      </w:r>
      <w:r w:rsidR="002219BE">
        <w:rPr>
          <w:rFonts w:ascii="ＭＳ Ｐ明朝" w:eastAsia="ＭＳ Ｐ明朝" w:hAnsi="ＭＳ Ｐ明朝" w:hint="eastAsia"/>
          <w:noProof/>
          <w:sz w:val="24"/>
          <w:szCs w:val="28"/>
        </w:rPr>
        <mc:AlternateContent>
          <mc:Choice Requires="wps">
            <w:drawing>
              <wp:anchor distT="0" distB="0" distL="114300" distR="114300" simplePos="0" relativeHeight="251674624" behindDoc="0" locked="0" layoutInCell="1" allowOverlap="1" wp14:anchorId="10324F04" wp14:editId="770CEFAE">
                <wp:simplePos x="0" y="0"/>
                <wp:positionH relativeFrom="column">
                  <wp:posOffset>4183697</wp:posOffset>
                </wp:positionH>
                <wp:positionV relativeFrom="paragraph">
                  <wp:posOffset>119380</wp:posOffset>
                </wp:positionV>
                <wp:extent cx="290512" cy="142875"/>
                <wp:effectExtent l="19050" t="19050" r="14605" b="47625"/>
                <wp:wrapNone/>
                <wp:docPr id="1424271859" name="矢印: 左右 2"/>
                <wp:cNvGraphicFramePr/>
                <a:graphic xmlns:a="http://schemas.openxmlformats.org/drawingml/2006/main">
                  <a:graphicData uri="http://schemas.microsoft.com/office/word/2010/wordprocessingShape">
                    <wps:wsp>
                      <wps:cNvSpPr/>
                      <wps:spPr>
                        <a:xfrm>
                          <a:off x="0" y="0"/>
                          <a:ext cx="290512" cy="142875"/>
                        </a:xfrm>
                        <a:prstGeom prst="lef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1ED2" id="矢印: 左右 2" o:spid="_x0000_s1026" type="#_x0000_t69" style="position:absolute;left:0;text-align:left;margin-left:329.4pt;margin-top:9.4pt;width:22.8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" adj="5311" fillcolor="black [3213]" strokecolor="#1f3763 [1604]" strokeweight="1pt"/>
            </w:pict>
          </mc:Fallback>
        </mc:AlternateContent>
      </w:r>
      <w:r w:rsidR="000A18FF">
        <w:rPr>
          <w:rFonts w:ascii="ＭＳ Ｐ明朝" w:eastAsia="ＭＳ Ｐ明朝" w:hAnsi="ＭＳ Ｐ明朝" w:hint="eastAsia"/>
          <w:noProof/>
          <w:sz w:val="24"/>
          <w:szCs w:val="28"/>
        </w:rPr>
        <mc:AlternateContent>
          <mc:Choice Requires="wps">
            <w:drawing>
              <wp:anchor distT="0" distB="0" distL="114300" distR="114300" simplePos="0" relativeHeight="251663360" behindDoc="0" locked="0" layoutInCell="1" allowOverlap="1" wp14:anchorId="135CD78A" wp14:editId="6FC634AD">
                <wp:simplePos x="0" y="0"/>
                <wp:positionH relativeFrom="margin">
                  <wp:posOffset>2947670</wp:posOffset>
                </wp:positionH>
                <wp:positionV relativeFrom="paragraph">
                  <wp:posOffset>14605</wp:posOffset>
                </wp:positionV>
                <wp:extent cx="1223645" cy="423863"/>
                <wp:effectExtent l="0" t="0" r="14605" b="14605"/>
                <wp:wrapNone/>
                <wp:docPr id="1372694969" name="正方形/長方形 1"/>
                <wp:cNvGraphicFramePr/>
                <a:graphic xmlns:a="http://schemas.openxmlformats.org/drawingml/2006/main">
                  <a:graphicData uri="http://schemas.microsoft.com/office/word/2010/wordprocessingShape">
                    <wps:wsp>
                      <wps:cNvSpPr/>
                      <wps:spPr>
                        <a:xfrm>
                          <a:off x="0" y="0"/>
                          <a:ext cx="1223645" cy="4238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CEE2A7" w14:textId="1DF425C9" w:rsidR="000A18FF" w:rsidRPr="00274B4C" w:rsidRDefault="000A18FF" w:rsidP="00694417">
                            <w:pPr>
                              <w:spacing w:line="260" w:lineRule="exact"/>
                              <w:ind w:firstLineChars="50" w:firstLine="120"/>
                              <w:jc w:val="center"/>
                              <w:rPr>
                                <w:rFonts w:ascii="ＭＳ Ｐ明朝" w:eastAsia="ＭＳ Ｐ明朝" w:hAnsi="ＭＳ Ｐ明朝"/>
                                <w:sz w:val="24"/>
                                <w:szCs w:val="28"/>
                              </w:rPr>
                            </w:pPr>
                            <w:r w:rsidRPr="00274B4C">
                              <w:rPr>
                                <w:rFonts w:ascii="ＭＳ Ｐ明朝" w:eastAsia="ＭＳ Ｐ明朝" w:hAnsi="ＭＳ Ｐ明朝" w:hint="eastAsia"/>
                                <w:sz w:val="24"/>
                                <w:szCs w:val="28"/>
                              </w:rPr>
                              <w:t>環境保全</w:t>
                            </w:r>
                          </w:p>
                          <w:p w14:paraId="344C4BC4" w14:textId="358E5789" w:rsidR="000A18FF" w:rsidRPr="00274B4C" w:rsidRDefault="000A18FF" w:rsidP="00694417">
                            <w:pPr>
                              <w:spacing w:line="260" w:lineRule="exact"/>
                              <w:ind w:firstLineChars="50" w:firstLine="120"/>
                              <w:jc w:val="center"/>
                              <w:rPr>
                                <w:rFonts w:ascii="ＭＳ Ｐ明朝" w:eastAsia="ＭＳ Ｐ明朝" w:hAnsi="ＭＳ Ｐ明朝"/>
                                <w:sz w:val="24"/>
                                <w:szCs w:val="28"/>
                              </w:rPr>
                            </w:pPr>
                            <w:r w:rsidRPr="00274B4C">
                              <w:rPr>
                                <w:rFonts w:ascii="ＭＳ Ｐ明朝" w:eastAsia="ＭＳ Ｐ明朝" w:hAnsi="ＭＳ Ｐ明朝" w:hint="eastAsia"/>
                                <w:sz w:val="24"/>
                                <w:szCs w:val="28"/>
                              </w:rPr>
                              <w:t>文化財保護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CD78A" id="_x0000_s1029" style="position:absolute;left:0;text-align:left;margin-left:232.1pt;margin-top:1.15pt;width:96.35pt;height:3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" fillcolor="white [3201]" strokecolor="black [3213]" strokeweight="1pt">
                <v:textbox>
                  <w:txbxContent>
                    <w:p w14:paraId="38CEE2A7" w14:textId="1DF425C9" w:rsidR="000A18FF" w:rsidRPr="00274B4C" w:rsidRDefault="000A18FF" w:rsidP="00694417">
                      <w:pPr>
                        <w:spacing w:line="260" w:lineRule="exact"/>
                        <w:ind w:firstLineChars="50" w:firstLine="120"/>
                        <w:jc w:val="center"/>
                        <w:rPr>
                          <w:rFonts w:ascii="ＭＳ Ｐ明朝" w:eastAsia="ＭＳ Ｐ明朝" w:hAnsi="ＭＳ Ｐ明朝"/>
                          <w:sz w:val="24"/>
                          <w:szCs w:val="28"/>
                        </w:rPr>
                      </w:pPr>
                      <w:r w:rsidRPr="00274B4C">
                        <w:rPr>
                          <w:rFonts w:ascii="ＭＳ Ｐ明朝" w:eastAsia="ＭＳ Ｐ明朝" w:hAnsi="ＭＳ Ｐ明朝" w:hint="eastAsia"/>
                          <w:sz w:val="24"/>
                          <w:szCs w:val="28"/>
                        </w:rPr>
                        <w:t>環境保全</w:t>
                      </w:r>
                    </w:p>
                    <w:p w14:paraId="344C4BC4" w14:textId="358E5789" w:rsidR="000A18FF" w:rsidRPr="00274B4C" w:rsidRDefault="000A18FF" w:rsidP="00694417">
                      <w:pPr>
                        <w:spacing w:line="260" w:lineRule="exact"/>
                        <w:ind w:firstLineChars="50" w:firstLine="120"/>
                        <w:jc w:val="center"/>
                        <w:rPr>
                          <w:rFonts w:ascii="ＭＳ Ｐ明朝" w:eastAsia="ＭＳ Ｐ明朝" w:hAnsi="ＭＳ Ｐ明朝"/>
                          <w:sz w:val="24"/>
                          <w:szCs w:val="28"/>
                        </w:rPr>
                      </w:pPr>
                      <w:r w:rsidRPr="00274B4C">
                        <w:rPr>
                          <w:rFonts w:ascii="ＭＳ Ｐ明朝" w:eastAsia="ＭＳ Ｐ明朝" w:hAnsi="ＭＳ Ｐ明朝" w:hint="eastAsia"/>
                          <w:sz w:val="24"/>
                          <w:szCs w:val="28"/>
                        </w:rPr>
                        <w:t>文化財保護</w:t>
                      </w:r>
                    </w:p>
                  </w:txbxContent>
                </v:textbox>
                <w10:wrap anchorx="margin"/>
              </v:rect>
            </w:pict>
          </mc:Fallback>
        </mc:AlternateContent>
      </w:r>
      <w:r w:rsidR="000A18FF">
        <w:rPr>
          <w:rFonts w:ascii="ＭＳ Ｐ明朝" w:eastAsia="ＭＳ Ｐ明朝" w:hAnsi="ＭＳ Ｐ明朝" w:hint="eastAsia"/>
          <w:sz w:val="24"/>
          <w:szCs w:val="28"/>
        </w:rPr>
        <w:t xml:space="preserve">　　　　　　　　　　　　　　　　　　　　　　　　　　　　　　　　　　　　　　　</w:t>
      </w:r>
      <w:r w:rsidR="00694417">
        <w:rPr>
          <w:rFonts w:ascii="ＭＳ Ｐ明朝" w:eastAsia="ＭＳ Ｐ明朝" w:hAnsi="ＭＳ Ｐ明朝" w:hint="eastAsia"/>
          <w:sz w:val="24"/>
          <w:szCs w:val="28"/>
        </w:rPr>
        <w:t xml:space="preserve">　　</w:t>
      </w:r>
    </w:p>
    <w:p w14:paraId="0F8E25E3" w14:textId="027E20A1" w:rsidR="00694417" w:rsidRDefault="00694417" w:rsidP="000436B0">
      <w:pPr>
        <w:ind w:firstLineChars="50" w:firstLine="120"/>
        <w:rPr>
          <w:rFonts w:ascii="ＭＳ Ｐ明朝" w:eastAsia="ＭＳ Ｐ明朝" w:hAnsi="ＭＳ Ｐ明朝"/>
          <w:sz w:val="24"/>
          <w:szCs w:val="28"/>
        </w:rPr>
      </w:pPr>
    </w:p>
    <w:p w14:paraId="292FF731" w14:textId="50F7A7AB" w:rsidR="005104F8" w:rsidRDefault="00210C73" w:rsidP="005104F8">
      <w:pPr>
        <w:spacing w:line="360" w:lineRule="exact"/>
        <w:ind w:firstLineChars="2750" w:firstLine="6600"/>
        <w:rPr>
          <w:rFonts w:ascii="HGP創英角ｺﾞｼｯｸUB" w:eastAsia="HGP創英角ｺﾞｼｯｸUB" w:hAnsi="HGP創英角ｺﾞｼｯｸUB"/>
          <w:sz w:val="32"/>
          <w:szCs w:val="36"/>
        </w:rPr>
      </w:pPr>
      <w:r>
        <w:rPr>
          <w:rFonts w:ascii="ＭＳ Ｐ明朝" w:eastAsia="ＭＳ Ｐ明朝" w:hAnsi="ＭＳ Ｐ明朝" w:hint="eastAsia"/>
          <w:noProof/>
          <w:sz w:val="24"/>
          <w:szCs w:val="28"/>
        </w:rPr>
        <mc:AlternateContent>
          <mc:Choice Requires="wps">
            <w:drawing>
              <wp:anchor distT="0" distB="0" distL="114300" distR="114300" simplePos="0" relativeHeight="251669504" behindDoc="0" locked="0" layoutInCell="1" allowOverlap="1" wp14:anchorId="35386E05" wp14:editId="432870D2">
                <wp:simplePos x="0" y="0"/>
                <wp:positionH relativeFrom="margin">
                  <wp:posOffset>4433570</wp:posOffset>
                </wp:positionH>
                <wp:positionV relativeFrom="paragraph">
                  <wp:posOffset>70168</wp:posOffset>
                </wp:positionV>
                <wp:extent cx="1614170" cy="280670"/>
                <wp:effectExtent l="0" t="0" r="24130" b="24130"/>
                <wp:wrapNone/>
                <wp:docPr id="1862723970" name="正方形/長方形 1"/>
                <wp:cNvGraphicFramePr/>
                <a:graphic xmlns:a="http://schemas.openxmlformats.org/drawingml/2006/main">
                  <a:graphicData uri="http://schemas.microsoft.com/office/word/2010/wordprocessingShape">
                    <wps:wsp>
                      <wps:cNvSpPr/>
                      <wps:spPr>
                        <a:xfrm>
                          <a:off x="0" y="0"/>
                          <a:ext cx="1614170" cy="2806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F4D995" w14:textId="312028D5" w:rsidR="00274B4C" w:rsidRPr="00274B4C" w:rsidRDefault="00274B4C" w:rsidP="00210C73">
                            <w:pPr>
                              <w:spacing w:line="320" w:lineRule="exact"/>
                              <w:rPr>
                                <w:rFonts w:ascii="ＭＳ Ｐ明朝" w:eastAsia="ＭＳ Ｐ明朝" w:hAnsi="ＭＳ Ｐ明朝"/>
                                <w:sz w:val="24"/>
                                <w:szCs w:val="28"/>
                              </w:rPr>
                            </w:pPr>
                            <w:r>
                              <w:rPr>
                                <w:rFonts w:ascii="ＭＳ Ｐ明朝" w:eastAsia="ＭＳ Ｐ明朝" w:hAnsi="ＭＳ Ｐ明朝" w:hint="eastAsia"/>
                                <w:sz w:val="24"/>
                                <w:szCs w:val="28"/>
                              </w:rPr>
                              <w:t>人材派遣企業パナソ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86E05" id="_x0000_s1030" style="position:absolute;left:0;text-align:left;margin-left:349.1pt;margin-top:5.55pt;width:127.1pt;height:2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" fillcolor="white [3201]" strokecolor="black [3213]" strokeweight="1pt">
                <v:textbox>
                  <w:txbxContent>
                    <w:p w14:paraId="42F4D995" w14:textId="312028D5" w:rsidR="00274B4C" w:rsidRPr="00274B4C" w:rsidRDefault="00274B4C" w:rsidP="00210C73">
                      <w:pPr>
                        <w:spacing w:line="320" w:lineRule="exact"/>
                        <w:rPr>
                          <w:rFonts w:ascii="ＭＳ Ｐ明朝" w:eastAsia="ＭＳ Ｐ明朝" w:hAnsi="ＭＳ Ｐ明朝"/>
                          <w:sz w:val="24"/>
                          <w:szCs w:val="28"/>
                        </w:rPr>
                      </w:pPr>
                      <w:r>
                        <w:rPr>
                          <w:rFonts w:ascii="ＭＳ Ｐ明朝" w:eastAsia="ＭＳ Ｐ明朝" w:hAnsi="ＭＳ Ｐ明朝" w:hint="eastAsia"/>
                          <w:sz w:val="24"/>
                          <w:szCs w:val="28"/>
                        </w:rPr>
                        <w:t>人材派遣企業パナソ</w:t>
                      </w:r>
                    </w:p>
                  </w:txbxContent>
                </v:textbox>
                <w10:wrap anchorx="margin"/>
              </v:rect>
            </w:pict>
          </mc:Fallback>
        </mc:AlternateContent>
      </w:r>
      <w:r w:rsidR="002219BE">
        <w:rPr>
          <w:rFonts w:ascii="ＭＳ Ｐ明朝" w:eastAsia="ＭＳ Ｐ明朝" w:hAnsi="ＭＳ Ｐ明朝" w:hint="eastAsia"/>
          <w:noProof/>
          <w:sz w:val="24"/>
          <w:szCs w:val="28"/>
        </w:rPr>
        <mc:AlternateContent>
          <mc:Choice Requires="wps">
            <w:drawing>
              <wp:anchor distT="0" distB="0" distL="114300" distR="114300" simplePos="0" relativeHeight="251667456" behindDoc="0" locked="0" layoutInCell="1" allowOverlap="1" wp14:anchorId="0AEF8292" wp14:editId="77E0D2B9">
                <wp:simplePos x="0" y="0"/>
                <wp:positionH relativeFrom="margin">
                  <wp:posOffset>872807</wp:posOffset>
                </wp:positionH>
                <wp:positionV relativeFrom="paragraph">
                  <wp:posOffset>68580</wp:posOffset>
                </wp:positionV>
                <wp:extent cx="3309620" cy="299720"/>
                <wp:effectExtent l="0" t="0" r="24130" b="24130"/>
                <wp:wrapNone/>
                <wp:docPr id="1450099507" name="正方形/長方形 1"/>
                <wp:cNvGraphicFramePr/>
                <a:graphic xmlns:a="http://schemas.openxmlformats.org/drawingml/2006/main">
                  <a:graphicData uri="http://schemas.microsoft.com/office/word/2010/wordprocessingShape">
                    <wps:wsp>
                      <wps:cNvSpPr/>
                      <wps:spPr>
                        <a:xfrm>
                          <a:off x="0" y="0"/>
                          <a:ext cx="3309620" cy="299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06D4AE" w14:textId="2AF21F85" w:rsidR="00274B4C" w:rsidRPr="00274B4C" w:rsidRDefault="00274B4C" w:rsidP="00274B4C">
                            <w:pPr>
                              <w:spacing w:line="300" w:lineRule="exact"/>
                              <w:rPr>
                                <w:rFonts w:ascii="ＭＳ Ｐ明朝" w:eastAsia="ＭＳ Ｐ明朝" w:hAnsi="ＭＳ Ｐ明朝"/>
                                <w:sz w:val="24"/>
                                <w:szCs w:val="28"/>
                              </w:rPr>
                            </w:pPr>
                            <w:r>
                              <w:rPr>
                                <w:rFonts w:ascii="ＭＳ Ｐ明朝" w:eastAsia="ＭＳ Ｐ明朝" w:hAnsi="ＭＳ Ｐ明朝" w:hint="eastAsia"/>
                                <w:sz w:val="24"/>
                                <w:szCs w:val="28"/>
                              </w:rPr>
                              <w:t>コロナワクチン接種等の公衆衛生業務　　保健所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F8292" id="_x0000_s1031" style="position:absolute;left:0;text-align:left;margin-left:68.7pt;margin-top:5.4pt;width:260.6pt;height:2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" fillcolor="white [3201]" strokecolor="black [3213]" strokeweight="1pt">
                <v:textbox>
                  <w:txbxContent>
                    <w:p w14:paraId="6406D4AE" w14:textId="2AF21F85" w:rsidR="00274B4C" w:rsidRPr="00274B4C" w:rsidRDefault="00274B4C" w:rsidP="00274B4C">
                      <w:pPr>
                        <w:spacing w:line="300" w:lineRule="exact"/>
                        <w:rPr>
                          <w:rFonts w:ascii="ＭＳ Ｐ明朝" w:eastAsia="ＭＳ Ｐ明朝" w:hAnsi="ＭＳ Ｐ明朝"/>
                          <w:sz w:val="24"/>
                          <w:szCs w:val="28"/>
                        </w:rPr>
                      </w:pPr>
                      <w:r>
                        <w:rPr>
                          <w:rFonts w:ascii="ＭＳ Ｐ明朝" w:eastAsia="ＭＳ Ｐ明朝" w:hAnsi="ＭＳ Ｐ明朝" w:hint="eastAsia"/>
                          <w:sz w:val="24"/>
                          <w:szCs w:val="28"/>
                        </w:rPr>
                        <w:t>コロナワクチン接種等の公衆衛生業務　　保健所</w:t>
                      </w:r>
                    </w:p>
                  </w:txbxContent>
                </v:textbox>
                <w10:wrap anchorx="margin"/>
              </v:rect>
            </w:pict>
          </mc:Fallback>
        </mc:AlternateContent>
      </w:r>
      <w:r w:rsidR="002219BE">
        <w:rPr>
          <w:rFonts w:ascii="ＭＳ Ｐ明朝" w:eastAsia="ＭＳ Ｐ明朝" w:hAnsi="ＭＳ Ｐ明朝" w:hint="eastAsia"/>
          <w:noProof/>
          <w:sz w:val="24"/>
          <w:szCs w:val="28"/>
        </w:rPr>
        <mc:AlternateContent>
          <mc:Choice Requires="wps">
            <w:drawing>
              <wp:anchor distT="0" distB="0" distL="114300" distR="114300" simplePos="0" relativeHeight="251672576" behindDoc="0" locked="0" layoutInCell="1" allowOverlap="1" wp14:anchorId="0A5299C7" wp14:editId="10F22B94">
                <wp:simplePos x="0" y="0"/>
                <wp:positionH relativeFrom="column">
                  <wp:posOffset>4200842</wp:posOffset>
                </wp:positionH>
                <wp:positionV relativeFrom="paragraph">
                  <wp:posOffset>130175</wp:posOffset>
                </wp:positionV>
                <wp:extent cx="233362" cy="138112"/>
                <wp:effectExtent l="19050" t="19050" r="14605" b="33655"/>
                <wp:wrapNone/>
                <wp:docPr id="739234529" name="矢印: 左右 2"/>
                <wp:cNvGraphicFramePr/>
                <a:graphic xmlns:a="http://schemas.openxmlformats.org/drawingml/2006/main">
                  <a:graphicData uri="http://schemas.microsoft.com/office/word/2010/wordprocessingShape">
                    <wps:wsp>
                      <wps:cNvSpPr/>
                      <wps:spPr>
                        <a:xfrm>
                          <a:off x="0" y="0"/>
                          <a:ext cx="233362" cy="138112"/>
                        </a:xfrm>
                        <a:prstGeom prst="lef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7A7FAE" id="矢印: 左右 2" o:spid="_x0000_s1026" type="#_x0000_t69" style="position:absolute;left:0;text-align:left;margin-left:330.75pt;margin-top:10.25pt;width:18.35pt;height:1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" adj="6392" fillcolor="black [3213]" strokecolor="#1f3763 [1604]" strokeweight="1pt"/>
            </w:pict>
          </mc:Fallback>
        </mc:AlternateContent>
      </w:r>
    </w:p>
    <w:p w14:paraId="393236AD" w14:textId="3EAF7F66" w:rsidR="005104F8" w:rsidRPr="005104F8" w:rsidRDefault="005104F8" w:rsidP="005104F8">
      <w:pPr>
        <w:spacing w:line="340" w:lineRule="exact"/>
        <w:ind w:firstLineChars="2750" w:firstLine="6050"/>
        <w:rPr>
          <w:rFonts w:ascii="ＭＳ Ｐ明朝" w:eastAsia="ＭＳ Ｐ明朝" w:hAnsi="ＭＳ Ｐ明朝"/>
          <w:sz w:val="22"/>
          <w:szCs w:val="24"/>
        </w:rPr>
      </w:pPr>
    </w:p>
    <w:p w14:paraId="55C78999" w14:textId="6C604447" w:rsidR="005104F8" w:rsidRDefault="005104F8" w:rsidP="000436B0">
      <w:pPr>
        <w:ind w:firstLineChars="50" w:firstLine="120"/>
        <w:rPr>
          <w:rFonts w:ascii="ＭＳ Ｐ明朝" w:eastAsia="ＭＳ Ｐ明朝" w:hAnsi="ＭＳ Ｐ明朝"/>
          <w:sz w:val="24"/>
          <w:szCs w:val="28"/>
        </w:rPr>
      </w:pPr>
    </w:p>
    <w:p w14:paraId="11C3DE04" w14:textId="55666F45" w:rsidR="008C5970" w:rsidRDefault="0025009B" w:rsidP="000436B0">
      <w:pPr>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・住民</w:t>
      </w:r>
      <w:r w:rsidR="008C5970">
        <w:rPr>
          <w:rFonts w:ascii="ＭＳ Ｐ明朝" w:eastAsia="ＭＳ Ｐ明朝" w:hAnsi="ＭＳ Ｐ明朝" w:hint="eastAsia"/>
          <w:sz w:val="24"/>
          <w:szCs w:val="28"/>
        </w:rPr>
        <w:t>の合意による</w:t>
      </w:r>
      <w:r>
        <w:rPr>
          <w:rFonts w:ascii="ＭＳ Ｐ明朝" w:eastAsia="ＭＳ Ｐ明朝" w:hAnsi="ＭＳ Ｐ明朝" w:hint="eastAsia"/>
          <w:sz w:val="24"/>
          <w:szCs w:val="28"/>
        </w:rPr>
        <w:t>「共同利益」</w:t>
      </w:r>
      <w:r w:rsidR="008C5970">
        <w:rPr>
          <w:rFonts w:ascii="ＭＳ Ｐ明朝" w:eastAsia="ＭＳ Ｐ明朝" w:hAnsi="ＭＳ Ｐ明朝" w:hint="eastAsia"/>
          <w:sz w:val="24"/>
          <w:szCs w:val="28"/>
        </w:rPr>
        <w:t>に対する応答責任を果たすとき</w:t>
      </w:r>
    </w:p>
    <w:p w14:paraId="170AF100" w14:textId="68CA5385" w:rsidR="008C5970" w:rsidRDefault="008C5970" w:rsidP="000436B0">
      <w:pPr>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➡公務労働の「公共性＝共同性」が実現➡実証される</w:t>
      </w:r>
    </w:p>
    <w:p w14:paraId="3462BE9E" w14:textId="77777777" w:rsidR="008C5970" w:rsidRDefault="008C5970" w:rsidP="000436B0">
      <w:pPr>
        <w:ind w:firstLineChars="50" w:firstLine="120"/>
        <w:rPr>
          <w:rFonts w:ascii="ＭＳ Ｐ明朝" w:eastAsia="ＭＳ Ｐ明朝" w:hAnsi="ＭＳ Ｐ明朝"/>
          <w:sz w:val="24"/>
          <w:szCs w:val="28"/>
        </w:rPr>
      </w:pPr>
    </w:p>
    <w:p w14:paraId="3478DD21" w14:textId="35E6B590" w:rsidR="000436B0" w:rsidRDefault="009E46C2" w:rsidP="0025009B">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w:t>
      </w:r>
      <w:r>
        <w:rPr>
          <w:rFonts w:ascii="ＭＳ Ｐ明朝" w:eastAsia="ＭＳ Ｐ明朝" w:hAnsi="ＭＳ Ｐ明朝"/>
          <w:sz w:val="24"/>
          <w:szCs w:val="28"/>
        </w:rPr>
        <w:t>3)</w:t>
      </w:r>
      <w:r>
        <w:rPr>
          <w:rFonts w:ascii="ＭＳ Ｐ明朝" w:eastAsia="ＭＳ Ｐ明朝" w:hAnsi="ＭＳ Ｐ明朝" w:hint="eastAsia"/>
          <w:sz w:val="24"/>
          <w:szCs w:val="28"/>
        </w:rPr>
        <w:t xml:space="preserve"> 公共性の第2の基準：</w:t>
      </w:r>
      <w:r w:rsidR="000436B0">
        <w:rPr>
          <w:rFonts w:ascii="ＭＳ Ｐ明朝" w:eastAsia="ＭＳ Ｐ明朝" w:hAnsi="ＭＳ Ｐ明朝" w:hint="eastAsia"/>
          <w:sz w:val="24"/>
          <w:szCs w:val="28"/>
        </w:rPr>
        <w:t>「権利性」</w:t>
      </w:r>
      <w:r w:rsidR="00B16202">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公務員の仕事は権利を</w:t>
      </w:r>
      <w:r w:rsidR="00B16202">
        <w:rPr>
          <w:rFonts w:ascii="ＭＳ Ｐ明朝" w:eastAsia="ＭＳ Ｐ明朝" w:hAnsi="ＭＳ Ｐ明朝" w:hint="eastAsia"/>
          <w:sz w:val="24"/>
          <w:szCs w:val="28"/>
        </w:rPr>
        <w:t>保障する点</w:t>
      </w:r>
    </w:p>
    <w:p w14:paraId="42ADE85A" w14:textId="7F654969" w:rsidR="00B16202" w:rsidRDefault="00B16202" w:rsidP="0025009B">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・憲法：第99条憲法尊重の義務規定、「住民の権利保障の義務」から導き出される</w:t>
      </w:r>
    </w:p>
    <w:p w14:paraId="7CCC85DA" w14:textId="67A8116A" w:rsidR="00B16202" w:rsidRDefault="00B16202" w:rsidP="0025009B">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・公務労働は「人権保障労働」としての性格が強い</w:t>
      </w:r>
    </w:p>
    <w:p w14:paraId="6574D79E" w14:textId="77777777" w:rsidR="00B16202" w:rsidRDefault="00B16202" w:rsidP="0025009B">
      <w:pPr>
        <w:tabs>
          <w:tab w:val="left" w:pos="3668"/>
        </w:tabs>
        <w:ind w:firstLineChars="50" w:firstLine="120"/>
        <w:rPr>
          <w:rFonts w:ascii="ＭＳ Ｐ明朝" w:eastAsia="ＭＳ Ｐ明朝" w:hAnsi="ＭＳ Ｐ明朝"/>
          <w:sz w:val="24"/>
          <w:szCs w:val="28"/>
        </w:rPr>
      </w:pPr>
    </w:p>
    <w:p w14:paraId="3919019B" w14:textId="5F404981" w:rsidR="00B16202" w:rsidRDefault="00B16202" w:rsidP="00B16202">
      <w:pPr>
        <w:tabs>
          <w:tab w:val="left" w:pos="3668"/>
        </w:tabs>
        <w:ind w:firstLineChars="150" w:firstLine="360"/>
        <w:rPr>
          <w:rFonts w:ascii="ＭＳ Ｐ明朝" w:eastAsia="ＭＳ Ｐ明朝" w:hAnsi="ＭＳ Ｐ明朝"/>
          <w:sz w:val="24"/>
          <w:szCs w:val="28"/>
        </w:rPr>
      </w:pPr>
      <w:r>
        <w:rPr>
          <w:rFonts w:ascii="ＭＳ Ｐ明朝" w:eastAsia="ＭＳ Ｐ明朝" w:hAnsi="ＭＳ Ｐ明朝" w:hint="eastAsia"/>
          <w:sz w:val="24"/>
          <w:szCs w:val="28"/>
        </w:rPr>
        <w:t>・「共同性」と「人権保障性」の2点に公務員の公共性の根拠がある。</w:t>
      </w:r>
    </w:p>
    <w:p w14:paraId="73CB6965" w14:textId="138FD2FC" w:rsidR="00B16202" w:rsidRDefault="00B16202" w:rsidP="00B16202">
      <w:pPr>
        <w:tabs>
          <w:tab w:val="left" w:pos="3668"/>
        </w:tabs>
        <w:ind w:firstLineChars="150" w:firstLine="360"/>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⇒・公務労働には、「公共的専門性」から導き出される１つの</w:t>
      </w:r>
      <w:r w:rsidRPr="00B16202">
        <w:rPr>
          <w:rFonts w:ascii="ＭＳ Ｐ明朝" w:eastAsia="ＭＳ Ｐ明朝" w:hAnsi="ＭＳ Ｐ明朝" w:hint="eastAsia"/>
          <w:sz w:val="24"/>
          <w:szCs w:val="28"/>
          <w:u w:val="double"/>
        </w:rPr>
        <w:t>社会的規範・使命</w:t>
      </w:r>
      <w:r>
        <w:rPr>
          <w:rFonts w:ascii="ＭＳ Ｐ明朝" w:eastAsia="ＭＳ Ｐ明朝" w:hAnsi="ＭＳ Ｐ明朝" w:hint="eastAsia"/>
          <w:sz w:val="24"/>
          <w:szCs w:val="28"/>
        </w:rPr>
        <w:t>が課せられる</w:t>
      </w:r>
    </w:p>
    <w:p w14:paraId="3D19E009" w14:textId="77D0D28D" w:rsidR="00B16202" w:rsidRDefault="00B16202" w:rsidP="00B16202">
      <w:pPr>
        <w:tabs>
          <w:tab w:val="left" w:pos="3668"/>
        </w:tabs>
        <w:ind w:firstLineChars="150" w:firstLine="360"/>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F105F2" w:rsidRPr="00F105F2">
        <w:rPr>
          <w:rFonts w:ascii="ＭＳ Ｐ明朝" w:eastAsia="ＭＳ Ｐ明朝" w:hAnsi="ＭＳ Ｐ明朝" w:hint="eastAsia"/>
          <w:sz w:val="24"/>
          <w:szCs w:val="28"/>
          <w:u w:val="wave"/>
        </w:rPr>
        <w:t>地域社会や住民の権利に応答責任を負った公務労働でなければならない</w:t>
      </w:r>
      <w:r>
        <w:rPr>
          <w:rFonts w:ascii="ＭＳ Ｐ明朝" w:eastAsia="ＭＳ Ｐ明朝" w:hAnsi="ＭＳ Ｐ明朝" w:hint="eastAsia"/>
          <w:sz w:val="24"/>
          <w:szCs w:val="28"/>
        </w:rPr>
        <w:t xml:space="preserve">　</w:t>
      </w:r>
    </w:p>
    <w:p w14:paraId="4C308001" w14:textId="4BBCF0A4" w:rsidR="00F105F2" w:rsidRDefault="00F105F2" w:rsidP="00B16202">
      <w:pPr>
        <w:tabs>
          <w:tab w:val="left" w:pos="3668"/>
        </w:tabs>
        <w:ind w:firstLineChars="150" w:firstLine="360"/>
        <w:rPr>
          <w:rFonts w:ascii="ＭＳ Ｐ明朝" w:eastAsia="ＭＳ Ｐ明朝" w:hAnsi="ＭＳ Ｐ明朝"/>
          <w:sz w:val="24"/>
          <w:szCs w:val="28"/>
          <w:u w:val="double"/>
        </w:rPr>
      </w:pPr>
      <w:r>
        <w:rPr>
          <w:rFonts w:ascii="ＭＳ Ｐ明朝" w:eastAsia="ＭＳ Ｐ明朝" w:hAnsi="ＭＳ Ｐ明朝" w:hint="eastAsia"/>
          <w:sz w:val="24"/>
          <w:szCs w:val="28"/>
        </w:rPr>
        <w:t xml:space="preserve">　　　　　　➡公務員の仕事の「公共性」から導出される公務労働の</w:t>
      </w:r>
      <w:r w:rsidRPr="00F105F2">
        <w:rPr>
          <w:rFonts w:ascii="ＭＳ Ｐ明朝" w:eastAsia="ＭＳ Ｐ明朝" w:hAnsi="ＭＳ Ｐ明朝" w:hint="eastAsia"/>
          <w:sz w:val="24"/>
          <w:szCs w:val="28"/>
          <w:u w:val="double"/>
        </w:rPr>
        <w:t>第1の専門性</w:t>
      </w:r>
    </w:p>
    <w:p w14:paraId="15EC751C" w14:textId="77777777" w:rsidR="00F105F2" w:rsidRDefault="00F105F2" w:rsidP="00F105F2">
      <w:pPr>
        <w:tabs>
          <w:tab w:val="left" w:pos="3668"/>
        </w:tabs>
        <w:rPr>
          <w:rFonts w:ascii="ＭＳ Ｐ明朝" w:eastAsia="ＭＳ Ｐ明朝" w:hAnsi="ＭＳ Ｐ明朝"/>
          <w:sz w:val="24"/>
          <w:szCs w:val="28"/>
          <w:u w:val="double"/>
        </w:rPr>
      </w:pPr>
    </w:p>
    <w:p w14:paraId="06837DA7" w14:textId="0B2C4620" w:rsidR="00F105F2" w:rsidRDefault="00F105F2" w:rsidP="00F105F2">
      <w:pPr>
        <w:tabs>
          <w:tab w:val="left" w:pos="3668"/>
        </w:tabs>
        <w:rPr>
          <w:rFonts w:ascii="ＭＳ Ｐ明朝" w:eastAsia="ＭＳ Ｐ明朝" w:hAnsi="ＭＳ Ｐ明朝"/>
          <w:sz w:val="24"/>
          <w:szCs w:val="28"/>
        </w:rPr>
      </w:pPr>
      <w:r w:rsidRPr="00F105F2">
        <w:rPr>
          <w:rFonts w:ascii="ＭＳ Ｐ明朝" w:eastAsia="ＭＳ Ｐ明朝" w:hAnsi="ＭＳ Ｐ明朝" w:hint="eastAsia"/>
          <w:sz w:val="24"/>
          <w:szCs w:val="28"/>
        </w:rPr>
        <w:t>３　三大</w:t>
      </w:r>
      <w:r>
        <w:rPr>
          <w:rFonts w:ascii="ＭＳ Ｐ明朝" w:eastAsia="ＭＳ Ｐ明朝" w:hAnsi="ＭＳ Ｐ明朝" w:hint="eastAsia"/>
          <w:sz w:val="24"/>
          <w:szCs w:val="28"/>
        </w:rPr>
        <w:t>労働部門における公務員の専門性</w:t>
      </w:r>
    </w:p>
    <w:p w14:paraId="4290A157" w14:textId="6F5F92C9" w:rsidR="00F105F2" w:rsidRDefault="00BD006C" w:rsidP="00F105F2">
      <w:pPr>
        <w:tabs>
          <w:tab w:val="left" w:pos="3668"/>
        </w:tabs>
        <w:ind w:firstLineChars="100" w:firstLine="240"/>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75648" behindDoc="0" locked="0" layoutInCell="1" allowOverlap="1" wp14:anchorId="408F1105" wp14:editId="13EC9E3F">
                <wp:simplePos x="0" y="0"/>
                <wp:positionH relativeFrom="column">
                  <wp:posOffset>37784</wp:posOffset>
                </wp:positionH>
                <wp:positionV relativeFrom="paragraph">
                  <wp:posOffset>22543</wp:posOffset>
                </wp:positionV>
                <wp:extent cx="166370" cy="633412"/>
                <wp:effectExtent l="0" t="0" r="24130" b="14605"/>
                <wp:wrapNone/>
                <wp:docPr id="1437335531" name="左中かっこ 3"/>
                <wp:cNvGraphicFramePr/>
                <a:graphic xmlns:a="http://schemas.openxmlformats.org/drawingml/2006/main">
                  <a:graphicData uri="http://schemas.microsoft.com/office/word/2010/wordprocessingShape">
                    <wps:wsp>
                      <wps:cNvSpPr/>
                      <wps:spPr>
                        <a:xfrm>
                          <a:off x="0" y="0"/>
                          <a:ext cx="166370" cy="633412"/>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AEC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pt;margin-top:1.8pt;width:13.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" adj="473" strokecolor="black [3213]" strokeweight="1.5pt">
                <v:stroke joinstyle="miter"/>
              </v:shape>
            </w:pict>
          </mc:Fallback>
        </mc:AlternateContent>
      </w:r>
      <w:r w:rsidR="00F105F2">
        <w:rPr>
          <w:rFonts w:ascii="ＭＳ Ｐ明朝" w:eastAsia="ＭＳ Ｐ明朝" w:hAnsi="ＭＳ Ｐ明朝" w:hint="eastAsia"/>
          <w:sz w:val="24"/>
          <w:szCs w:val="28"/>
        </w:rPr>
        <w:t>第1の専門性「地域社会と住民の権利に対する応答責任」：公務員一般の仕事に固有な</w:t>
      </w:r>
    </w:p>
    <w:p w14:paraId="3B828FEA" w14:textId="418A5F78" w:rsidR="00F105F2" w:rsidRDefault="00F105F2" w:rsidP="00F105F2">
      <w:pPr>
        <w:tabs>
          <w:tab w:val="left" w:pos="3668"/>
        </w:tabs>
        <w:ind w:firstLineChars="2600" w:firstLine="6240"/>
        <w:rPr>
          <w:rFonts w:ascii="ＭＳ Ｐ明朝" w:eastAsia="ＭＳ Ｐ明朝" w:hAnsi="ＭＳ Ｐ明朝"/>
          <w:sz w:val="24"/>
          <w:szCs w:val="28"/>
        </w:rPr>
      </w:pPr>
      <w:r>
        <w:rPr>
          <w:rFonts w:ascii="ＭＳ Ｐ明朝" w:eastAsia="ＭＳ Ｐ明朝" w:hAnsi="ＭＳ Ｐ明朝" w:hint="eastAsia"/>
          <w:sz w:val="24"/>
          <w:szCs w:val="28"/>
        </w:rPr>
        <w:t>公共性に根ざした専門性</w:t>
      </w:r>
    </w:p>
    <w:p w14:paraId="5714B765" w14:textId="32D0C498" w:rsidR="005104F8" w:rsidRDefault="00F105F2" w:rsidP="005104F8">
      <w:pPr>
        <w:tabs>
          <w:tab w:val="left" w:pos="3668"/>
        </w:tabs>
        <w:ind w:firstLineChars="50" w:firstLine="120"/>
        <w:rPr>
          <w:rFonts w:ascii="ＭＳ Ｐ明朝" w:eastAsia="ＭＳ Ｐ明朝" w:hAnsi="ＭＳ Ｐ明朝"/>
          <w:sz w:val="24"/>
          <w:szCs w:val="28"/>
        </w:rPr>
      </w:pPr>
      <w:r w:rsidRPr="005104F8">
        <w:rPr>
          <w:rFonts w:ascii="ＭＳ Ｐ明朝" w:eastAsia="ＭＳ Ｐ明朝" w:hAnsi="ＭＳ Ｐ明朝" w:hint="eastAsia"/>
          <w:sz w:val="24"/>
          <w:szCs w:val="28"/>
        </w:rPr>
        <w:t xml:space="preserve">　</w:t>
      </w:r>
      <w:r w:rsidRPr="00F105F2">
        <w:rPr>
          <w:rFonts w:ascii="ＭＳ Ｐ明朝" w:eastAsia="ＭＳ Ｐ明朝" w:hAnsi="ＭＳ Ｐ明朝" w:hint="eastAsia"/>
          <w:sz w:val="24"/>
          <w:szCs w:val="28"/>
          <w:u w:val="double"/>
        </w:rPr>
        <w:t>第2の専門性</w:t>
      </w:r>
      <w:r w:rsidRPr="00F105F2">
        <w:rPr>
          <w:rFonts w:ascii="ＭＳ Ｐ明朝" w:eastAsia="ＭＳ Ｐ明朝" w:hAnsi="ＭＳ Ｐ明朝" w:hint="eastAsia"/>
          <w:sz w:val="24"/>
          <w:szCs w:val="28"/>
        </w:rPr>
        <w:t>：</w:t>
      </w:r>
      <w:r>
        <w:rPr>
          <w:rFonts w:ascii="ＭＳ Ｐ明朝" w:eastAsia="ＭＳ Ｐ明朝" w:hAnsi="ＭＳ Ｐ明朝" w:hint="eastAsia"/>
          <w:sz w:val="24"/>
          <w:szCs w:val="28"/>
        </w:rPr>
        <w:t>労働内容に起因する専門性</w:t>
      </w:r>
      <w:r w:rsidR="00BD006C">
        <w:rPr>
          <w:rFonts w:ascii="ＭＳ Ｐ明朝" w:eastAsia="ＭＳ Ｐ明朝" w:hAnsi="ＭＳ Ｐ明朝" w:hint="eastAsia"/>
          <w:sz w:val="24"/>
          <w:szCs w:val="28"/>
        </w:rPr>
        <w:t>（技能・技芸・熟練・練達・スキルなど）</w:t>
      </w:r>
    </w:p>
    <w:p w14:paraId="7FB5FDF5" w14:textId="02C781BD" w:rsidR="00BD006C" w:rsidRDefault="00BD006C" w:rsidP="005104F8">
      <w:pPr>
        <w:tabs>
          <w:tab w:val="left" w:pos="3668"/>
        </w:tabs>
        <w:ind w:firstLineChars="50" w:firstLine="120"/>
        <w:rPr>
          <w:rFonts w:ascii="ＭＳ Ｐ明朝" w:eastAsia="ＭＳ Ｐ明朝" w:hAnsi="ＭＳ Ｐ明朝"/>
          <w:sz w:val="24"/>
          <w:szCs w:val="28"/>
        </w:rPr>
      </w:pPr>
    </w:p>
    <w:p w14:paraId="07AF32D5" w14:textId="3B441894" w:rsidR="00BD006C" w:rsidRDefault="00BD006C" w:rsidP="00BD006C">
      <w:pPr>
        <w:tabs>
          <w:tab w:val="left" w:pos="3668"/>
        </w:tabs>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〇公務員の専門性①技能的スキル　②知的スキル　③情報関係スキル</w:t>
      </w:r>
    </w:p>
    <w:p w14:paraId="5645A06A" w14:textId="3E6FA8C0" w:rsidR="00BD006C" w:rsidRDefault="00BD006C" w:rsidP="00BD006C">
      <w:pPr>
        <w:tabs>
          <w:tab w:val="left" w:pos="3668"/>
        </w:tabs>
        <w:ind w:firstLineChars="100" w:firstLine="240"/>
        <w:rPr>
          <w:rFonts w:ascii="ＭＳ Ｐ明朝" w:eastAsia="ＭＳ Ｐ明朝" w:hAnsi="ＭＳ Ｐ明朝"/>
          <w:sz w:val="24"/>
          <w:szCs w:val="28"/>
        </w:rPr>
      </w:pPr>
      <w:r>
        <w:rPr>
          <w:rFonts w:ascii="ＭＳ Ｐ明朝" w:eastAsia="ＭＳ Ｐ明朝" w:hAnsi="ＭＳ Ｐ明朝" w:hint="eastAsia"/>
          <w:sz w:val="24"/>
          <w:szCs w:val="28"/>
        </w:rPr>
        <w:t>〇三大労働部門：①物質的生産労働（物質代謝労働）</w:t>
      </w:r>
    </w:p>
    <w:p w14:paraId="7928328A" w14:textId="7BA2B60B" w:rsidR="00BD006C" w:rsidRDefault="00BD006C" w:rsidP="005104F8">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②対人サービス労働（精神代謝労働）</w:t>
      </w:r>
    </w:p>
    <w:p w14:paraId="19C7C33D" w14:textId="576641FE" w:rsidR="00BD006C" w:rsidRPr="009A05ED" w:rsidRDefault="00BD006C" w:rsidP="009A05ED">
      <w:pPr>
        <w:pStyle w:val="a3"/>
        <w:numPr>
          <w:ilvl w:val="0"/>
          <w:numId w:val="5"/>
        </w:numPr>
        <w:tabs>
          <w:tab w:val="left" w:pos="3668"/>
        </w:tabs>
        <w:ind w:leftChars="0"/>
        <w:rPr>
          <w:rFonts w:ascii="ＭＳ Ｐ明朝" w:eastAsia="ＭＳ Ｐ明朝" w:hAnsi="ＭＳ Ｐ明朝"/>
          <w:sz w:val="24"/>
          <w:szCs w:val="28"/>
        </w:rPr>
      </w:pPr>
      <w:r w:rsidRPr="009A05ED">
        <w:rPr>
          <w:rFonts w:ascii="ＭＳ Ｐ明朝" w:eastAsia="ＭＳ Ｐ明朝" w:hAnsi="ＭＳ Ｐ明朝" w:hint="eastAsia"/>
          <w:sz w:val="24"/>
          <w:szCs w:val="28"/>
        </w:rPr>
        <w:t>情報関係労働</w:t>
      </w:r>
    </w:p>
    <w:p w14:paraId="1EE283C9" w14:textId="100D54E9" w:rsidR="00BD006C" w:rsidRDefault="00BD006C" w:rsidP="00BD006C">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73D99C3F" w14:textId="63D4B239" w:rsidR="00BD006C" w:rsidRPr="009A05ED" w:rsidRDefault="00BD006C" w:rsidP="009A05ED">
      <w:pPr>
        <w:pStyle w:val="a3"/>
        <w:numPr>
          <w:ilvl w:val="0"/>
          <w:numId w:val="6"/>
        </w:numPr>
        <w:tabs>
          <w:tab w:val="left" w:pos="3668"/>
        </w:tabs>
        <w:ind w:leftChars="0"/>
        <w:rPr>
          <w:rFonts w:ascii="ＭＳ Ｐ明朝" w:eastAsia="ＭＳ Ｐ明朝" w:hAnsi="ＭＳ Ｐ明朝"/>
          <w:sz w:val="24"/>
          <w:szCs w:val="28"/>
        </w:rPr>
      </w:pPr>
      <w:r w:rsidRPr="009A05ED">
        <w:rPr>
          <w:rFonts w:ascii="ＭＳ Ｐ明朝" w:eastAsia="ＭＳ Ｐ明朝" w:hAnsi="ＭＳ Ｐ明朝" w:hint="eastAsia"/>
          <w:sz w:val="24"/>
          <w:szCs w:val="28"/>
        </w:rPr>
        <w:t>物質的生産労働（物質代謝労働）</w:t>
      </w:r>
    </w:p>
    <w:p w14:paraId="1FFB28E8" w14:textId="62B2CF2C" w:rsidR="006B7739" w:rsidRPr="006B7739" w:rsidRDefault="006B7739" w:rsidP="006B7739">
      <w:pPr>
        <w:tabs>
          <w:tab w:val="left" w:pos="3668"/>
        </w:tabs>
        <w:ind w:left="240"/>
        <w:rPr>
          <w:rFonts w:ascii="ＭＳ Ｐ明朝" w:eastAsia="ＭＳ Ｐ明朝" w:hAnsi="ＭＳ Ｐ明朝"/>
          <w:sz w:val="24"/>
          <w:szCs w:val="28"/>
        </w:rPr>
      </w:pPr>
      <w:r>
        <w:rPr>
          <w:rFonts w:ascii="ＭＳ Ｐ明朝" w:eastAsia="ＭＳ Ｐ明朝" w:hAnsi="ＭＳ Ｐ明朝"/>
          <w:sz w:val="24"/>
          <w:szCs w:val="28"/>
        </w:rPr>
        <w:t xml:space="preserve">   </w:t>
      </w:r>
      <w:r w:rsidR="009A05ED">
        <w:rPr>
          <w:rFonts w:ascii="ＭＳ Ｐ明朝" w:eastAsia="ＭＳ Ｐ明朝" w:hAnsi="ＭＳ Ｐ明朝"/>
          <w:sz w:val="24"/>
          <w:szCs w:val="28"/>
        </w:rPr>
        <w:t xml:space="preserve"> </w:t>
      </w:r>
      <w:r>
        <w:rPr>
          <w:rFonts w:ascii="ＭＳ Ｐ明朝" w:eastAsia="ＭＳ Ｐ明朝" w:hAnsi="ＭＳ Ｐ明朝" w:hint="eastAsia"/>
          <w:sz w:val="24"/>
          <w:szCs w:val="28"/>
        </w:rPr>
        <w:t>・モノづくり労働に属する仕事：建築・土木、廃棄物処理、上下水道、公園整備・管理等</w:t>
      </w:r>
    </w:p>
    <w:p w14:paraId="003DE4B5" w14:textId="42730D04" w:rsidR="00BD006C" w:rsidRPr="00BD006C" w:rsidRDefault="006B7739" w:rsidP="00BD006C">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⇒専門性：技能的スキル</w:t>
      </w:r>
    </w:p>
    <w:p w14:paraId="7E4C234E" w14:textId="268035D9" w:rsidR="00BD006C" w:rsidRPr="009A05ED" w:rsidRDefault="00BD006C" w:rsidP="009A05ED">
      <w:pPr>
        <w:pStyle w:val="a3"/>
        <w:numPr>
          <w:ilvl w:val="0"/>
          <w:numId w:val="6"/>
        </w:numPr>
        <w:tabs>
          <w:tab w:val="left" w:pos="3668"/>
        </w:tabs>
        <w:ind w:leftChars="0"/>
        <w:rPr>
          <w:rFonts w:ascii="ＭＳ Ｐ明朝" w:eastAsia="ＭＳ Ｐ明朝" w:hAnsi="ＭＳ Ｐ明朝"/>
          <w:sz w:val="24"/>
          <w:szCs w:val="28"/>
        </w:rPr>
      </w:pPr>
      <w:r w:rsidRPr="009A05ED">
        <w:rPr>
          <w:rFonts w:ascii="ＭＳ Ｐ明朝" w:eastAsia="ＭＳ Ｐ明朝" w:hAnsi="ＭＳ Ｐ明朝" w:hint="eastAsia"/>
          <w:sz w:val="24"/>
          <w:szCs w:val="28"/>
        </w:rPr>
        <w:t>対人サービス労働（精神代謝労働）</w:t>
      </w:r>
    </w:p>
    <w:p w14:paraId="591176A7" w14:textId="539EF96D" w:rsidR="006B7739" w:rsidRPr="009A05ED" w:rsidRDefault="006B7739" w:rsidP="009A05ED">
      <w:pPr>
        <w:pStyle w:val="a3"/>
        <w:tabs>
          <w:tab w:val="left" w:pos="3668"/>
        </w:tabs>
        <w:ind w:leftChars="0" w:left="720"/>
        <w:rPr>
          <w:rFonts w:ascii="ＭＳ Ｐ明朝" w:eastAsia="ＭＳ Ｐ明朝" w:hAnsi="ＭＳ Ｐ明朝"/>
          <w:sz w:val="24"/>
          <w:szCs w:val="28"/>
        </w:rPr>
      </w:pPr>
      <w:r w:rsidRPr="009A05ED">
        <w:rPr>
          <w:rFonts w:ascii="ＭＳ Ｐ明朝" w:eastAsia="ＭＳ Ｐ明朝" w:hAnsi="ＭＳ Ｐ明朝" w:hint="eastAsia"/>
          <w:sz w:val="24"/>
          <w:szCs w:val="28"/>
        </w:rPr>
        <w:t>・保健・ケア・保育・医療・教育等</w:t>
      </w:r>
    </w:p>
    <w:p w14:paraId="1454DADC" w14:textId="207B1879" w:rsidR="006B7739" w:rsidRDefault="006B7739" w:rsidP="006B7739">
      <w:pPr>
        <w:tabs>
          <w:tab w:val="left" w:pos="3668"/>
        </w:tabs>
        <w:ind w:left="600"/>
        <w:rPr>
          <w:rFonts w:ascii="ＭＳ Ｐ明朝" w:eastAsia="ＭＳ Ｐ明朝" w:hAnsi="ＭＳ Ｐ明朝"/>
          <w:sz w:val="24"/>
          <w:szCs w:val="28"/>
        </w:rPr>
      </w:pPr>
      <w:r>
        <w:rPr>
          <w:rFonts w:ascii="ＭＳ Ｐ明朝" w:eastAsia="ＭＳ Ｐ明朝" w:hAnsi="ＭＳ Ｐ明朝" w:hint="eastAsia"/>
          <w:sz w:val="24"/>
          <w:szCs w:val="28"/>
        </w:rPr>
        <w:t xml:space="preserve">　　　　　　　　　　　　　　　　　　　⇒専門性：知的スキル</w:t>
      </w:r>
    </w:p>
    <w:p w14:paraId="49F36271" w14:textId="7C86B2A4" w:rsidR="00BD006C" w:rsidRPr="009A05ED" w:rsidRDefault="00BD006C" w:rsidP="009A05ED">
      <w:pPr>
        <w:pStyle w:val="a3"/>
        <w:numPr>
          <w:ilvl w:val="0"/>
          <w:numId w:val="6"/>
        </w:numPr>
        <w:tabs>
          <w:tab w:val="left" w:pos="3668"/>
        </w:tabs>
        <w:ind w:leftChars="0"/>
        <w:rPr>
          <w:rFonts w:ascii="ＭＳ Ｐ明朝" w:eastAsia="ＭＳ Ｐ明朝" w:hAnsi="ＭＳ Ｐ明朝"/>
          <w:sz w:val="24"/>
          <w:szCs w:val="28"/>
        </w:rPr>
      </w:pPr>
      <w:r w:rsidRPr="009A05ED">
        <w:rPr>
          <w:rFonts w:ascii="ＭＳ Ｐ明朝" w:eastAsia="ＭＳ Ｐ明朝" w:hAnsi="ＭＳ Ｐ明朝" w:hint="eastAsia"/>
          <w:sz w:val="24"/>
          <w:szCs w:val="28"/>
        </w:rPr>
        <w:t>情報関係労働</w:t>
      </w:r>
      <w:r w:rsidR="006B7739" w:rsidRPr="009A05ED">
        <w:rPr>
          <w:rFonts w:ascii="ＭＳ Ｐ明朝" w:eastAsia="ＭＳ Ｐ明朝" w:hAnsi="ＭＳ Ｐ明朝" w:hint="eastAsia"/>
          <w:sz w:val="24"/>
          <w:szCs w:val="28"/>
        </w:rPr>
        <w:t>（情報の収集・処理・加工・伝達・管理等）</w:t>
      </w:r>
    </w:p>
    <w:p w14:paraId="765473F5" w14:textId="529EF905" w:rsidR="006B7739" w:rsidRPr="006B7739" w:rsidRDefault="006B7739" w:rsidP="009A05ED">
      <w:pPr>
        <w:pStyle w:val="a3"/>
        <w:tabs>
          <w:tab w:val="left" w:pos="3668"/>
        </w:tabs>
        <w:ind w:leftChars="0" w:left="720"/>
        <w:rPr>
          <w:rFonts w:ascii="ＭＳ Ｐ明朝" w:eastAsia="ＭＳ Ｐ明朝" w:hAnsi="ＭＳ Ｐ明朝"/>
          <w:sz w:val="24"/>
          <w:szCs w:val="28"/>
        </w:rPr>
      </w:pPr>
      <w:r>
        <w:rPr>
          <w:rFonts w:ascii="ＭＳ Ｐ明朝" w:eastAsia="ＭＳ Ｐ明朝" w:hAnsi="ＭＳ Ｐ明朝" w:hint="eastAsia"/>
          <w:sz w:val="24"/>
          <w:szCs w:val="28"/>
        </w:rPr>
        <w:t>・広報、統計、窓口業務、税務、国保、年金事務、議会・法務関係労働等</w:t>
      </w:r>
    </w:p>
    <w:p w14:paraId="2B60C485" w14:textId="18DC579E" w:rsidR="00BD006C" w:rsidRDefault="006B7739" w:rsidP="00BD006C">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⇒専門性：情報関係スキル</w:t>
      </w:r>
    </w:p>
    <w:p w14:paraId="290F626F" w14:textId="681C7E91" w:rsidR="009A05ED" w:rsidRDefault="009A05ED" w:rsidP="00BD006C">
      <w:pPr>
        <w:tabs>
          <w:tab w:val="left" w:pos="3668"/>
        </w:tabs>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 xml:space="preserve"> 〇３つの専門的スキルを確保する</w:t>
      </w:r>
      <w:r w:rsidR="00E2671B">
        <w:rPr>
          <w:rFonts w:ascii="ＭＳ Ｐ明朝" w:eastAsia="ＭＳ Ｐ明朝" w:hAnsi="ＭＳ Ｐ明朝" w:hint="eastAsia"/>
          <w:sz w:val="24"/>
          <w:szCs w:val="28"/>
        </w:rPr>
        <w:t>必要</w:t>
      </w:r>
      <w:r>
        <w:rPr>
          <w:rFonts w:ascii="ＭＳ Ｐ明朝" w:eastAsia="ＭＳ Ｐ明朝" w:hAnsi="ＭＳ Ｐ明朝" w:hint="eastAsia"/>
          <w:sz w:val="24"/>
          <w:szCs w:val="28"/>
        </w:rPr>
        <w:t>条件</w:t>
      </w:r>
    </w:p>
    <w:p w14:paraId="7D02D8CA" w14:textId="76D387C7" w:rsidR="009A05ED" w:rsidRDefault="009A05ED" w:rsidP="009A05ED">
      <w:pPr>
        <w:pStyle w:val="a3"/>
        <w:numPr>
          <w:ilvl w:val="0"/>
          <w:numId w:val="7"/>
        </w:numPr>
        <w:tabs>
          <w:tab w:val="left" w:pos="3668"/>
        </w:tabs>
        <w:ind w:leftChars="0"/>
        <w:rPr>
          <w:rFonts w:ascii="ＭＳ Ｐ明朝" w:eastAsia="ＭＳ Ｐ明朝" w:hAnsi="ＭＳ Ｐ明朝"/>
          <w:sz w:val="24"/>
          <w:szCs w:val="28"/>
        </w:rPr>
      </w:pPr>
      <w:r w:rsidRPr="009A05ED">
        <w:rPr>
          <w:rFonts w:ascii="ＭＳ Ｐ明朝" w:eastAsia="ＭＳ Ｐ明朝" w:hAnsi="ＭＳ Ｐ明朝" w:hint="eastAsia"/>
          <w:sz w:val="24"/>
          <w:szCs w:val="28"/>
        </w:rPr>
        <w:t>専門的知識・学力・</w:t>
      </w:r>
      <w:r>
        <w:rPr>
          <w:rFonts w:ascii="ＭＳ Ｐ明朝" w:eastAsia="ＭＳ Ｐ明朝" w:hAnsi="ＭＳ Ｐ明朝" w:hint="eastAsia"/>
          <w:sz w:val="24"/>
          <w:szCs w:val="28"/>
        </w:rPr>
        <w:t>能力の修得</w:t>
      </w:r>
    </w:p>
    <w:p w14:paraId="038ECEFD" w14:textId="6F6F54CB" w:rsidR="009A05ED" w:rsidRDefault="009A05ED" w:rsidP="009A05ED">
      <w:pPr>
        <w:pStyle w:val="a3"/>
        <w:numPr>
          <w:ilvl w:val="0"/>
          <w:numId w:val="7"/>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学歴・資格の取得</w:t>
      </w:r>
    </w:p>
    <w:p w14:paraId="47ECC786" w14:textId="1DF28F10" w:rsidR="009A05ED" w:rsidRDefault="009A05ED" w:rsidP="009A05ED">
      <w:pPr>
        <w:pStyle w:val="a3"/>
        <w:numPr>
          <w:ilvl w:val="0"/>
          <w:numId w:val="7"/>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研修・経験・体験の蓄積</w:t>
      </w:r>
    </w:p>
    <w:p w14:paraId="6648FADE" w14:textId="7B17386F" w:rsidR="00E2671B" w:rsidRDefault="00E2671B" w:rsidP="00E2671B">
      <w:pPr>
        <w:tabs>
          <w:tab w:val="left" w:pos="3668"/>
        </w:tabs>
        <w:ind w:leftChars="-270" w:left="-1" w:hangingChars="236" w:hanging="566"/>
        <w:rPr>
          <w:rFonts w:ascii="ＭＳ Ｐ明朝" w:eastAsia="ＭＳ Ｐ明朝" w:hAnsi="ＭＳ Ｐ明朝"/>
          <w:sz w:val="24"/>
          <w:szCs w:val="28"/>
        </w:rPr>
      </w:pPr>
      <w:r>
        <w:rPr>
          <w:rFonts w:ascii="ＭＳ Ｐ明朝" w:eastAsia="ＭＳ Ｐ明朝" w:hAnsi="ＭＳ Ｐ明朝" w:hint="eastAsia"/>
          <w:sz w:val="24"/>
          <w:szCs w:val="28"/>
        </w:rPr>
        <w:t xml:space="preserve">　 　　　〇３つの専門的スキルを確保・発揮・保障する不可欠な条件</w:t>
      </w:r>
    </w:p>
    <w:p w14:paraId="53B25D83" w14:textId="5928C68D" w:rsidR="00E2671B" w:rsidRDefault="00E2671B" w:rsidP="00E2671B">
      <w:pPr>
        <w:pStyle w:val="a3"/>
        <w:numPr>
          <w:ilvl w:val="0"/>
          <w:numId w:val="8"/>
        </w:numPr>
        <w:tabs>
          <w:tab w:val="left" w:pos="3668"/>
        </w:tabs>
        <w:ind w:leftChars="0"/>
        <w:rPr>
          <w:rFonts w:ascii="ＭＳ Ｐ明朝" w:eastAsia="ＭＳ Ｐ明朝" w:hAnsi="ＭＳ Ｐ明朝"/>
          <w:sz w:val="24"/>
          <w:szCs w:val="28"/>
        </w:rPr>
      </w:pPr>
      <w:r w:rsidRPr="00E2671B">
        <w:rPr>
          <w:rFonts w:ascii="ＭＳ Ｐ明朝" w:eastAsia="ＭＳ Ｐ明朝" w:hAnsi="ＭＳ Ｐ明朝" w:hint="eastAsia"/>
          <w:sz w:val="24"/>
          <w:szCs w:val="28"/>
        </w:rPr>
        <w:t>雇用の継続・安定（</w:t>
      </w:r>
      <w:r>
        <w:rPr>
          <w:rFonts w:ascii="ＭＳ Ｐ明朝" w:eastAsia="ＭＳ Ｐ明朝" w:hAnsi="ＭＳ Ｐ明朝" w:hint="eastAsia"/>
          <w:sz w:val="24"/>
          <w:szCs w:val="28"/>
        </w:rPr>
        <w:t>雇用保障</w:t>
      </w:r>
      <w:r w:rsidRPr="00E2671B">
        <w:rPr>
          <w:rFonts w:ascii="ＭＳ Ｐ明朝" w:eastAsia="ＭＳ Ｐ明朝" w:hAnsi="ＭＳ Ｐ明朝" w:hint="eastAsia"/>
          <w:sz w:val="24"/>
          <w:szCs w:val="28"/>
        </w:rPr>
        <w:t>）</w:t>
      </w:r>
    </w:p>
    <w:p w14:paraId="58536B8B" w14:textId="6F22C3A1" w:rsidR="00E2671B" w:rsidRDefault="0067531F" w:rsidP="00E2671B">
      <w:pPr>
        <w:pStyle w:val="a3"/>
        <w:numPr>
          <w:ilvl w:val="0"/>
          <w:numId w:val="8"/>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生活の安定的保障（賃金保障）</w:t>
      </w:r>
    </w:p>
    <w:p w14:paraId="6072D7FB" w14:textId="3B9AEC07" w:rsidR="0067531F" w:rsidRDefault="0067531F" w:rsidP="00E2671B">
      <w:pPr>
        <w:pStyle w:val="a3"/>
        <w:numPr>
          <w:ilvl w:val="0"/>
          <w:numId w:val="8"/>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適切な労働条件・環境（ディーセント・ワーク及びアメニティ環境の保障）</w:t>
      </w:r>
    </w:p>
    <w:p w14:paraId="3FCC7F8B" w14:textId="32E942FC" w:rsidR="0067531F" w:rsidRDefault="0067531F" w:rsidP="0067531F">
      <w:pPr>
        <w:pStyle w:val="a3"/>
        <w:tabs>
          <w:tab w:val="left" w:pos="3668"/>
        </w:tabs>
        <w:ind w:leftChars="0" w:left="746"/>
        <w:rPr>
          <w:rFonts w:ascii="ＭＳ Ｐ明朝" w:eastAsia="ＭＳ Ｐ明朝" w:hAnsi="ＭＳ Ｐ明朝"/>
          <w:sz w:val="24"/>
          <w:szCs w:val="28"/>
        </w:rPr>
      </w:pPr>
      <w:r>
        <w:rPr>
          <w:rFonts w:ascii="ＭＳ Ｐ明朝" w:eastAsia="ＭＳ Ｐ明朝" w:hAnsi="ＭＳ Ｐ明朝"/>
          <w:sz w:val="24"/>
          <w:szCs w:val="28"/>
        </w:rPr>
        <w:lastRenderedPageBreak/>
        <w:t xml:space="preserve">           </w:t>
      </w:r>
      <w:r>
        <w:rPr>
          <w:rFonts w:ascii="ＭＳ Ｐ明朝" w:eastAsia="ＭＳ Ｐ明朝" w:hAnsi="ＭＳ Ｐ明朝" w:hint="eastAsia"/>
          <w:sz w:val="24"/>
          <w:szCs w:val="28"/>
        </w:rPr>
        <w:t xml:space="preserve">　　　　　　　　　➡公務労働の専門性に不可欠な必要十分条件が整う</w:t>
      </w:r>
    </w:p>
    <w:p w14:paraId="6D551B01" w14:textId="77777777" w:rsidR="0067531F" w:rsidRDefault="0067531F" w:rsidP="0067531F">
      <w:pPr>
        <w:tabs>
          <w:tab w:val="left" w:pos="3668"/>
        </w:tabs>
        <w:rPr>
          <w:rFonts w:ascii="ＭＳ Ｐ明朝" w:eastAsia="ＭＳ Ｐ明朝" w:hAnsi="ＭＳ Ｐ明朝"/>
          <w:sz w:val="24"/>
          <w:szCs w:val="28"/>
        </w:rPr>
      </w:pPr>
    </w:p>
    <w:p w14:paraId="47354F20" w14:textId="74C6F505" w:rsidR="0067531F" w:rsidRDefault="0067531F"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４　グッバイ新自由主義、さらば維新政治</w:t>
      </w:r>
    </w:p>
    <w:p w14:paraId="567E7BC1" w14:textId="1D484FBF" w:rsidR="0067531F" w:rsidRDefault="0067531F"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〇背景：　前世紀：地方行革</w:t>
      </w:r>
    </w:p>
    <w:p w14:paraId="6BBAE95C" w14:textId="5AE06BAB" w:rsidR="0067531F" w:rsidRDefault="0067531F"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21世紀：自治体リストラ</w:t>
      </w:r>
    </w:p>
    <w:p w14:paraId="134563D2" w14:textId="5ECDE7FC" w:rsidR="0067531F" w:rsidRDefault="0067531F"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安倍政権期～：公的サービスの産業化</w:t>
      </w:r>
    </w:p>
    <w:p w14:paraId="4DBF9B97" w14:textId="7FCD261D" w:rsidR="0067531F" w:rsidRDefault="00CD194D" w:rsidP="0067531F">
      <w:pPr>
        <w:tabs>
          <w:tab w:val="left" w:pos="3668"/>
        </w:tabs>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76672" behindDoc="0" locked="0" layoutInCell="1" allowOverlap="1" wp14:anchorId="7C3C2F5A" wp14:editId="75786AE6">
                <wp:simplePos x="0" y="0"/>
                <wp:positionH relativeFrom="column">
                  <wp:posOffset>2157095</wp:posOffset>
                </wp:positionH>
                <wp:positionV relativeFrom="paragraph">
                  <wp:posOffset>206693</wp:posOffset>
                </wp:positionV>
                <wp:extent cx="423863" cy="161925"/>
                <wp:effectExtent l="38100" t="0" r="0" b="47625"/>
                <wp:wrapNone/>
                <wp:docPr id="366736393" name="矢印: 下 4"/>
                <wp:cNvGraphicFramePr/>
                <a:graphic xmlns:a="http://schemas.openxmlformats.org/drawingml/2006/main">
                  <a:graphicData uri="http://schemas.microsoft.com/office/word/2010/wordprocessingShape">
                    <wps:wsp>
                      <wps:cNvSpPr/>
                      <wps:spPr>
                        <a:xfrm>
                          <a:off x="0" y="0"/>
                          <a:ext cx="423863"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4B3A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69.85pt;margin-top:16.3pt;width:33.4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" adj="10800" fillcolor="black [3200]" strokecolor="black [1600]" strokeweight="1pt"/>
            </w:pict>
          </mc:Fallback>
        </mc:AlternateContent>
      </w:r>
      <w:r w:rsidR="0067531F">
        <w:rPr>
          <w:rFonts w:ascii="ＭＳ Ｐ明朝" w:eastAsia="ＭＳ Ｐ明朝" w:hAnsi="ＭＳ Ｐ明朝" w:hint="eastAsia"/>
          <w:sz w:val="24"/>
          <w:szCs w:val="28"/>
        </w:rPr>
        <w:t xml:space="preserve">　　　　　　　～現在～　　　：新自由主義的な①民営化</w:t>
      </w:r>
      <w:r>
        <w:rPr>
          <w:rFonts w:ascii="ＭＳ Ｐ明朝" w:eastAsia="ＭＳ Ｐ明朝" w:hAnsi="ＭＳ Ｐ明朝" w:hint="eastAsia"/>
          <w:sz w:val="24"/>
          <w:szCs w:val="28"/>
        </w:rPr>
        <w:t>・規制緩和策　②NPM策</w:t>
      </w:r>
    </w:p>
    <w:p w14:paraId="3E77BC3D" w14:textId="7F10C901" w:rsidR="00CD194D" w:rsidRDefault="00CD194D"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3B86BFC3" w14:textId="54691BD1" w:rsidR="00CD194D" w:rsidRDefault="002705FA"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公務員の公共的専門性や各種スキルは衰退・形骸化・空洞化の道・・・・・</w:t>
      </w:r>
    </w:p>
    <w:p w14:paraId="0BC8317E" w14:textId="118F7D28" w:rsidR="002705FA" w:rsidRDefault="002705FA"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[理由]新自由主義的構造改革が①市場・営利主義</w:t>
      </w:r>
    </w:p>
    <w:p w14:paraId="56BF7054" w14:textId="7F96E0B3" w:rsidR="002705FA" w:rsidRDefault="002705FA" w:rsidP="0067531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②新たな完治・官僚主義</w:t>
      </w:r>
      <w:r w:rsidR="00052996">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を呼び起こ</w:t>
      </w:r>
      <w:r w:rsidR="00062EBD">
        <w:rPr>
          <w:rFonts w:ascii="ＭＳ Ｐ明朝" w:eastAsia="ＭＳ Ｐ明朝" w:hAnsi="ＭＳ Ｐ明朝" w:hint="eastAsia"/>
          <w:sz w:val="24"/>
          <w:szCs w:val="28"/>
        </w:rPr>
        <w:t>した</w:t>
      </w:r>
    </w:p>
    <w:p w14:paraId="06E40004" w14:textId="77777777"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52353F3B" w14:textId="42F9DEC5" w:rsidR="00062EBD" w:rsidRDefault="00062EBD" w:rsidP="00062EBD">
      <w:pPr>
        <w:tabs>
          <w:tab w:val="left" w:pos="3668"/>
        </w:tabs>
        <w:ind w:firstLineChars="200" w:firstLine="480"/>
        <w:rPr>
          <w:rFonts w:ascii="ＭＳ Ｐ明朝" w:eastAsia="ＭＳ Ｐ明朝" w:hAnsi="ＭＳ Ｐ明朝"/>
          <w:sz w:val="24"/>
          <w:szCs w:val="28"/>
        </w:rPr>
      </w:pPr>
      <w:r>
        <w:rPr>
          <w:rFonts w:ascii="ＭＳ Ｐ明朝" w:eastAsia="ＭＳ Ｐ明朝" w:hAnsi="ＭＳ Ｐ明朝" w:hint="eastAsia"/>
          <w:sz w:val="24"/>
          <w:szCs w:val="28"/>
        </w:rPr>
        <w:t>※①市場・営利主義（例：公的サービスの産業化）</w:t>
      </w:r>
    </w:p>
    <w:p w14:paraId="66F1F12F" w14:textId="2039AC27"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【到達点】　1⃣公務のアウトソーシングによる公務員の人減らし</w:t>
      </w:r>
    </w:p>
    <w:p w14:paraId="56D77DF0" w14:textId="6CCA80A7"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・指定管理者制度により、公共部門に営利・非営利の民間事業が入り込む、</w:t>
      </w:r>
    </w:p>
    <w:p w14:paraId="04BAB4DE" w14:textId="1E11A190"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FF039D">
        <w:rPr>
          <w:rFonts w:ascii="ＭＳ Ｐ明朝" w:eastAsia="ＭＳ Ｐ明朝" w:hAnsi="ＭＳ Ｐ明朝" w:hint="eastAsia"/>
          <w:sz w:val="24"/>
          <w:szCs w:val="28"/>
        </w:rPr>
        <w:t>・</w:t>
      </w:r>
      <w:r>
        <w:rPr>
          <w:rFonts w:ascii="ＭＳ Ｐ明朝" w:eastAsia="ＭＳ Ｐ明朝" w:hAnsi="ＭＳ Ｐ明朝" w:hint="eastAsia"/>
          <w:sz w:val="24"/>
          <w:szCs w:val="28"/>
        </w:rPr>
        <w:t>公共サービスの市場化・営利化</w:t>
      </w:r>
    </w:p>
    <w:p w14:paraId="11A00204" w14:textId="28808E96" w:rsidR="00062EBD" w:rsidRDefault="00062EBD" w:rsidP="00062EBD">
      <w:pPr>
        <w:tabs>
          <w:tab w:val="left" w:pos="3668"/>
        </w:tabs>
        <w:ind w:left="2400" w:hangingChars="1000" w:hanging="2400"/>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FF039D">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公務員の専門的スキルに不可欠な「①雇用の継続・安定②生活の安定的保障③適切な労働条件・環境</w:t>
      </w:r>
      <w:r>
        <w:rPr>
          <w:rFonts w:ascii="ＭＳ Ｐ明朝" w:eastAsia="ＭＳ Ｐ明朝" w:hAnsi="ＭＳ Ｐ明朝"/>
          <w:sz w:val="24"/>
          <w:szCs w:val="28"/>
        </w:rPr>
        <w:t>」</w:t>
      </w:r>
      <w:r>
        <w:rPr>
          <w:rFonts w:ascii="ＭＳ Ｐ明朝" w:eastAsia="ＭＳ Ｐ明朝" w:hAnsi="ＭＳ Ｐ明朝" w:hint="eastAsia"/>
          <w:sz w:val="24"/>
          <w:szCs w:val="28"/>
        </w:rPr>
        <w:t>が</w:t>
      </w:r>
      <w:r w:rsidR="00FF039D">
        <w:rPr>
          <w:rFonts w:ascii="ＭＳ Ｐ明朝" w:eastAsia="ＭＳ Ｐ明朝" w:hAnsi="ＭＳ Ｐ明朝" w:hint="eastAsia"/>
          <w:sz w:val="24"/>
          <w:szCs w:val="28"/>
        </w:rPr>
        <w:t>ことごとく侵害された</w:t>
      </w:r>
    </w:p>
    <w:p w14:paraId="4504C7CF" w14:textId="520653A8" w:rsidR="00062EBD" w:rsidRDefault="00FF039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Pr>
          <w:rFonts w:ascii="ＭＳ Ｐ明朝" w:eastAsia="ＭＳ Ｐ明朝" w:hAnsi="ＭＳ Ｐ明朝"/>
          <w:sz w:val="24"/>
          <w:szCs w:val="28"/>
        </w:rPr>
        <w:t xml:space="preserve">                 </w:t>
      </w:r>
      <w:r>
        <w:rPr>
          <w:rFonts w:ascii="ＭＳ Ｐ明朝" w:eastAsia="ＭＳ Ｐ明朝" w:hAnsi="ＭＳ Ｐ明朝" w:hint="eastAsia"/>
          <w:sz w:val="24"/>
          <w:szCs w:val="28"/>
        </w:rPr>
        <w:t xml:space="preserve">　⇒委託先の①雇用の不安定化　②低賃金化　③労働条件・環境の悪化</w:t>
      </w:r>
    </w:p>
    <w:p w14:paraId="1DB023B6" w14:textId="0EF07CD0" w:rsidR="00FF039D" w:rsidRDefault="00FF039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➡公務労働のスキルを劣化</w:t>
      </w:r>
    </w:p>
    <w:p w14:paraId="698B36CC" w14:textId="3143F652"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2⃣公務労働の非正規化の進行</w:t>
      </w:r>
    </w:p>
    <w:p w14:paraId="7755FECB" w14:textId="19CF7FE8"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FF039D">
        <w:rPr>
          <w:rFonts w:ascii="ＭＳ Ｐ明朝" w:eastAsia="ＭＳ Ｐ明朝" w:hAnsi="ＭＳ Ｐ明朝" w:hint="eastAsia"/>
          <w:sz w:val="24"/>
          <w:szCs w:val="28"/>
        </w:rPr>
        <w:t xml:space="preserve">　　　　　　　　・2020年度から導入の「会計年度任用職員制度」により加速化</w:t>
      </w:r>
      <w:r>
        <w:rPr>
          <w:rFonts w:ascii="ＭＳ Ｐ明朝" w:eastAsia="ＭＳ Ｐ明朝" w:hAnsi="ＭＳ Ｐ明朝" w:hint="eastAsia"/>
          <w:sz w:val="24"/>
          <w:szCs w:val="28"/>
        </w:rPr>
        <w:t xml:space="preserve">　</w:t>
      </w:r>
    </w:p>
    <w:p w14:paraId="3CDC94DB" w14:textId="2951E080" w:rsidR="00FF039D" w:rsidRPr="00FF039D" w:rsidRDefault="00FF039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・①雇用不安　②低賃金による生活不安　③劣悪な労働条件・環境</w:t>
      </w:r>
    </w:p>
    <w:p w14:paraId="7CDD74A9" w14:textId="77777777" w:rsidR="00FF039D" w:rsidRDefault="00FF039D" w:rsidP="00FF039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➡公務労働のスキルを劣化</w:t>
      </w:r>
    </w:p>
    <w:p w14:paraId="11CC422D" w14:textId="25501A5C" w:rsidR="00062EBD" w:rsidRPr="00FF039D" w:rsidRDefault="00FF039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0FC6F203" w14:textId="021B3366" w:rsidR="00062EBD" w:rsidRDefault="00062EB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②新たな完治・官僚主義</w:t>
      </w:r>
    </w:p>
    <w:p w14:paraId="6203E91E" w14:textId="5D75CABE" w:rsidR="00FF039D" w:rsidRDefault="00FF039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C65D8">
        <w:rPr>
          <w:rFonts w:ascii="ＭＳ Ｐ明朝" w:eastAsia="ＭＳ Ｐ明朝" w:hAnsi="ＭＳ Ｐ明朝" w:hint="eastAsia"/>
          <w:sz w:val="24"/>
          <w:szCs w:val="28"/>
        </w:rPr>
        <w:t xml:space="preserve">　・新自由主義的構造改革の結果</w:t>
      </w:r>
    </w:p>
    <w:p w14:paraId="2638A32D" w14:textId="77777777" w:rsidR="00EC65D8" w:rsidRDefault="00EC65D8"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1⃣　アウトソーシングや正規職員の非正規化による公務労働の各種専門的スキルを</w:t>
      </w:r>
    </w:p>
    <w:p w14:paraId="2CDA0757" w14:textId="65D8C658" w:rsidR="00EC65D8" w:rsidRDefault="00EC65D8" w:rsidP="00EC65D8">
      <w:pPr>
        <w:tabs>
          <w:tab w:val="left" w:pos="3668"/>
        </w:tabs>
        <w:ind w:firstLineChars="650" w:firstLine="1560"/>
        <w:rPr>
          <w:rFonts w:ascii="ＭＳ Ｐ明朝" w:eastAsia="ＭＳ Ｐ明朝" w:hAnsi="ＭＳ Ｐ明朝"/>
          <w:sz w:val="24"/>
          <w:szCs w:val="28"/>
        </w:rPr>
      </w:pPr>
      <w:r>
        <w:rPr>
          <w:rFonts w:ascii="ＭＳ Ｐ明朝" w:eastAsia="ＭＳ Ｐ明朝" w:hAnsi="ＭＳ Ｐ明朝" w:hint="eastAsia"/>
          <w:sz w:val="24"/>
          <w:szCs w:val="28"/>
        </w:rPr>
        <w:t>形骸化・空洞化した</w:t>
      </w:r>
    </w:p>
    <w:p w14:paraId="08053337" w14:textId="77777777" w:rsidR="00EC65D8" w:rsidRDefault="00FF039D" w:rsidP="00062EBD">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C65D8">
        <w:rPr>
          <w:rFonts w:ascii="ＭＳ Ｐ明朝" w:eastAsia="ＭＳ Ｐ明朝" w:hAnsi="ＭＳ Ｐ明朝" w:hint="eastAsia"/>
          <w:sz w:val="24"/>
          <w:szCs w:val="28"/>
        </w:rPr>
        <w:t xml:space="preserve">　　2⃣公共業務に対して、NPMによる労働管理、人事・給与制度を導入し、新たな官治・</w:t>
      </w:r>
    </w:p>
    <w:p w14:paraId="37D3D926" w14:textId="65123EEF" w:rsidR="00FF039D" w:rsidRDefault="00EC65D8" w:rsidP="00EC65D8">
      <w:pPr>
        <w:tabs>
          <w:tab w:val="left" w:pos="3668"/>
        </w:tabs>
        <w:ind w:firstLineChars="600" w:firstLine="1440"/>
        <w:rPr>
          <w:rFonts w:ascii="ＭＳ Ｐ明朝" w:eastAsia="ＭＳ Ｐ明朝" w:hAnsi="ＭＳ Ｐ明朝"/>
          <w:sz w:val="24"/>
          <w:szCs w:val="28"/>
        </w:rPr>
      </w:pPr>
      <w:r>
        <w:rPr>
          <w:rFonts w:ascii="ＭＳ Ｐ明朝" w:eastAsia="ＭＳ Ｐ明朝" w:hAnsi="ＭＳ Ｐ明朝" w:hint="eastAsia"/>
          <w:sz w:val="24"/>
          <w:szCs w:val="28"/>
        </w:rPr>
        <w:t>官僚主義を呼び起こした</w:t>
      </w:r>
    </w:p>
    <w:p w14:paraId="14E2E60C" w14:textId="77777777" w:rsidR="000A7BBB" w:rsidRDefault="00EC65D8" w:rsidP="00EC65D8">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※新たな完治主義：職務命令第一主義、上意下達、立身出世主義、「ヒラ職員」</w:t>
      </w:r>
    </w:p>
    <w:p w14:paraId="3D0554A2" w14:textId="7D124C24" w:rsidR="00EC65D8" w:rsidRDefault="00EC65D8" w:rsidP="000A7BBB">
      <w:pPr>
        <w:tabs>
          <w:tab w:val="left" w:pos="3668"/>
        </w:tabs>
        <w:ind w:firstLineChars="1550" w:firstLine="3720"/>
        <w:rPr>
          <w:rFonts w:ascii="ＭＳ Ｐ明朝" w:eastAsia="ＭＳ Ｐ明朝" w:hAnsi="ＭＳ Ｐ明朝"/>
          <w:sz w:val="24"/>
          <w:szCs w:val="28"/>
        </w:rPr>
      </w:pPr>
      <w:r>
        <w:rPr>
          <w:rFonts w:ascii="ＭＳ Ｐ明朝" w:eastAsia="ＭＳ Ｐ明朝" w:hAnsi="ＭＳ Ｐ明朝" w:hint="eastAsia"/>
          <w:sz w:val="24"/>
          <w:szCs w:val="28"/>
        </w:rPr>
        <w:t>のヒラメ化等を意図</w:t>
      </w:r>
      <w:r w:rsidR="000A7BBB">
        <w:rPr>
          <w:rFonts w:ascii="ＭＳ Ｐ明朝" w:eastAsia="ＭＳ Ｐ明朝" w:hAnsi="ＭＳ Ｐ明朝" w:hint="eastAsia"/>
          <w:sz w:val="24"/>
          <w:szCs w:val="28"/>
        </w:rPr>
        <w:t xml:space="preserve">　　　　例：橋本府知事・市長時代の大阪</w:t>
      </w:r>
    </w:p>
    <w:p w14:paraId="12BCF5AC" w14:textId="020F49FD" w:rsidR="000A7BBB" w:rsidRDefault="000A7BBB" w:rsidP="000A7BBB">
      <w:pPr>
        <w:tabs>
          <w:tab w:val="left" w:pos="3668"/>
        </w:tabs>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77696" behindDoc="0" locked="0" layoutInCell="1" allowOverlap="1" wp14:anchorId="1F961427" wp14:editId="03BD7EFD">
                <wp:simplePos x="0" y="0"/>
                <wp:positionH relativeFrom="column">
                  <wp:posOffset>5066665</wp:posOffset>
                </wp:positionH>
                <wp:positionV relativeFrom="paragraph">
                  <wp:posOffset>98743</wp:posOffset>
                </wp:positionV>
                <wp:extent cx="152400" cy="485775"/>
                <wp:effectExtent l="0" t="0" r="19050" b="28575"/>
                <wp:wrapNone/>
                <wp:docPr id="1320546837" name="右中かっこ 5"/>
                <wp:cNvGraphicFramePr/>
                <a:graphic xmlns:a="http://schemas.openxmlformats.org/drawingml/2006/main">
                  <a:graphicData uri="http://schemas.microsoft.com/office/word/2010/wordprocessingShape">
                    <wps:wsp>
                      <wps:cNvSpPr/>
                      <wps:spPr>
                        <a:xfrm>
                          <a:off x="0" y="0"/>
                          <a:ext cx="152400" cy="48577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9F2D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98.95pt;margin-top:7.8pt;width:12pt;height:38.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" adj="565" strokecolor="black [3200]" strokeweight="1.5pt">
                <v:stroke joinstyle="miter"/>
              </v:shape>
            </w:pict>
          </mc:Fallback>
        </mc:AlternateContent>
      </w:r>
      <w:r>
        <w:rPr>
          <w:rFonts w:ascii="ＭＳ Ｐ明朝" w:eastAsia="ＭＳ Ｐ明朝" w:hAnsi="ＭＳ Ｐ明朝" w:hint="eastAsia"/>
          <w:sz w:val="24"/>
          <w:szCs w:val="28"/>
        </w:rPr>
        <w:t xml:space="preserve">　　　　　　　　　 　・公務員的専門性</w:t>
      </w:r>
    </w:p>
    <w:p w14:paraId="454D751B" w14:textId="75C75CAC" w:rsidR="000A7BBB" w:rsidRDefault="000A7BBB" w:rsidP="000A7BBB">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地域住民の民意・合意に対するリスボンシビリティ（応答責任）　　の剥奪</w:t>
      </w:r>
    </w:p>
    <w:p w14:paraId="1D217BDC" w14:textId="697031DE" w:rsidR="000A7BBB" w:rsidRDefault="000A7BBB" w:rsidP="000A7BBB">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プロフェショナル・フリーダム（専門的裁量権）</w:t>
      </w:r>
    </w:p>
    <w:p w14:paraId="583B9765" w14:textId="6915555E" w:rsidR="000A7BBB" w:rsidRDefault="000A7BBB" w:rsidP="000A7BBB">
      <w:pPr>
        <w:tabs>
          <w:tab w:val="left" w:pos="3668"/>
        </w:tabs>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78720" behindDoc="0" locked="0" layoutInCell="1" allowOverlap="1" wp14:anchorId="34FE5468" wp14:editId="58B48768">
                <wp:simplePos x="0" y="0"/>
                <wp:positionH relativeFrom="column">
                  <wp:posOffset>3838258</wp:posOffset>
                </wp:positionH>
                <wp:positionV relativeFrom="paragraph">
                  <wp:posOffset>34925</wp:posOffset>
                </wp:positionV>
                <wp:extent cx="1042670" cy="762000"/>
                <wp:effectExtent l="38100" t="19050" r="43180" b="57150"/>
                <wp:wrapNone/>
                <wp:docPr id="1883394735" name="爆発: 8 pt 6"/>
                <wp:cNvGraphicFramePr/>
                <a:graphic xmlns:a="http://schemas.openxmlformats.org/drawingml/2006/main">
                  <a:graphicData uri="http://schemas.microsoft.com/office/word/2010/wordprocessingShape">
                    <wps:wsp>
                      <wps:cNvSpPr/>
                      <wps:spPr>
                        <a:xfrm>
                          <a:off x="0" y="0"/>
                          <a:ext cx="1042670" cy="762000"/>
                        </a:xfrm>
                        <a:prstGeom prst="irregularSeal1">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7D5B6" w14:textId="42663B84" w:rsidR="000A7BBB" w:rsidRPr="00A17EE0" w:rsidRDefault="000A7BBB" w:rsidP="00A17EE0">
                            <w:pPr>
                              <w:spacing w:line="300" w:lineRule="exact"/>
                              <w:jc w:val="center"/>
                              <w:rPr>
                                <w:rFonts w:ascii="HGP創英角ﾎﾟｯﾌﾟ体" w:eastAsia="HGP創英角ﾎﾟｯﾌﾟ体" w:hAnsi="HGP創英角ﾎﾟｯﾌﾟ体"/>
                                <w:color w:val="000000" w:themeColor="text1"/>
                                <w:sz w:val="28"/>
                                <w:szCs w:val="32"/>
                              </w:rPr>
                            </w:pPr>
                            <w:r w:rsidRPr="00A17EE0">
                              <w:rPr>
                                <w:rFonts w:ascii="HGP創英角ﾎﾟｯﾌﾟ体" w:eastAsia="HGP創英角ﾎﾟｯﾌﾟ体" w:hAnsi="HGP創英角ﾎﾟｯﾌﾟ体" w:hint="eastAsia"/>
                                <w:color w:val="000000" w:themeColor="text1"/>
                                <w:sz w:val="28"/>
                                <w:szCs w:val="32"/>
                              </w:rPr>
                              <w:t>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E546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6" o:spid="_x0000_s1032" type="#_x0000_t71" style="position:absolute;left:0;text-align:left;margin-left:302.25pt;margin-top:2.75pt;width:82.1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" fillcolor="#d8d8d8 [2732]" strokecolor="black [3213]" strokeweight="1pt">
                <v:textbox>
                  <w:txbxContent>
                    <w:p w14:paraId="3117D5B6" w14:textId="42663B84" w:rsidR="000A7BBB" w:rsidRPr="00A17EE0" w:rsidRDefault="000A7BBB" w:rsidP="00A17EE0">
                      <w:pPr>
                        <w:spacing w:line="300" w:lineRule="exact"/>
                        <w:jc w:val="center"/>
                        <w:rPr>
                          <w:rFonts w:ascii="HGP創英角ﾎﾟｯﾌﾟ体" w:eastAsia="HGP創英角ﾎﾟｯﾌﾟ体" w:hAnsi="HGP創英角ﾎﾟｯﾌﾟ体"/>
                          <w:color w:val="000000" w:themeColor="text1"/>
                          <w:sz w:val="28"/>
                          <w:szCs w:val="32"/>
                        </w:rPr>
                      </w:pPr>
                      <w:r w:rsidRPr="00A17EE0">
                        <w:rPr>
                          <w:rFonts w:ascii="HGP創英角ﾎﾟｯﾌﾟ体" w:eastAsia="HGP創英角ﾎﾟｯﾌﾟ体" w:hAnsi="HGP創英角ﾎﾟｯﾌﾟ体" w:hint="eastAsia"/>
                          <w:color w:val="000000" w:themeColor="text1"/>
                          <w:sz w:val="28"/>
                          <w:szCs w:val="32"/>
                        </w:rPr>
                        <w:t>重要</w:t>
                      </w:r>
                    </w:p>
                  </w:txbxContent>
                </v:textbox>
              </v:shape>
            </w:pict>
          </mc:Fallback>
        </mc:AlternateContent>
      </w:r>
      <w:r>
        <w:rPr>
          <w:rFonts w:ascii="ＭＳ Ｐ明朝" w:eastAsia="ＭＳ Ｐ明朝" w:hAnsi="ＭＳ Ｐ明朝" w:hint="eastAsia"/>
          <w:sz w:val="24"/>
          <w:szCs w:val="28"/>
        </w:rPr>
        <w:t xml:space="preserve">　　【対策】</w:t>
      </w:r>
    </w:p>
    <w:p w14:paraId="3F55A970" w14:textId="4A639343" w:rsidR="000A7BBB" w:rsidRDefault="000A7BBB" w:rsidP="000A7BBB">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・公務員の専門性の再生</w:t>
      </w:r>
    </w:p>
    <w:p w14:paraId="0897D7F9" w14:textId="5BAFEB2E" w:rsidR="000A7BBB" w:rsidRDefault="000A7BBB" w:rsidP="000A7BBB">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・「グッバイ新自由主義、さらば維新政治」の世論喚起　</w:t>
      </w:r>
    </w:p>
    <w:p w14:paraId="5364970B" w14:textId="77777777" w:rsidR="00A17EE0" w:rsidRDefault="00A17EE0" w:rsidP="000A7BBB">
      <w:pPr>
        <w:tabs>
          <w:tab w:val="left" w:pos="3668"/>
        </w:tabs>
        <w:rPr>
          <w:rFonts w:ascii="ＭＳ Ｐ明朝" w:eastAsia="ＭＳ Ｐ明朝" w:hAnsi="ＭＳ Ｐ明朝"/>
          <w:sz w:val="24"/>
          <w:szCs w:val="28"/>
        </w:rPr>
      </w:pPr>
    </w:p>
    <w:p w14:paraId="5924C699" w14:textId="67AE169D" w:rsidR="00A17EE0" w:rsidRDefault="00A17EE0" w:rsidP="000A7BBB">
      <w:pPr>
        <w:tabs>
          <w:tab w:val="left" w:pos="3668"/>
        </w:tabs>
        <w:rPr>
          <w:rFonts w:ascii="ＭＳ Ｐ明朝" w:eastAsia="ＭＳ Ｐ明朝" w:hAnsi="ＭＳ Ｐ明朝"/>
          <w:sz w:val="24"/>
          <w:szCs w:val="28"/>
        </w:rPr>
      </w:pPr>
    </w:p>
    <w:p w14:paraId="580D6BD2" w14:textId="77777777" w:rsidR="00A1486C" w:rsidRDefault="00A1486C" w:rsidP="000A7BBB">
      <w:pPr>
        <w:tabs>
          <w:tab w:val="left" w:pos="3668"/>
        </w:tabs>
        <w:rPr>
          <w:rFonts w:ascii="ＭＳ Ｐ明朝" w:eastAsia="ＭＳ Ｐ明朝" w:hAnsi="ＭＳ Ｐ明朝"/>
          <w:sz w:val="24"/>
          <w:szCs w:val="28"/>
        </w:rPr>
      </w:pPr>
    </w:p>
    <w:p w14:paraId="70D0AEC6" w14:textId="77777777" w:rsidR="00A1486C" w:rsidRDefault="00A1486C" w:rsidP="000A7BBB">
      <w:pPr>
        <w:tabs>
          <w:tab w:val="left" w:pos="3668"/>
        </w:tabs>
        <w:rPr>
          <w:rFonts w:ascii="ＭＳ Ｐ明朝" w:eastAsia="ＭＳ Ｐ明朝" w:hAnsi="ＭＳ Ｐ明朝"/>
          <w:sz w:val="24"/>
          <w:szCs w:val="28"/>
        </w:rPr>
      </w:pPr>
    </w:p>
    <w:p w14:paraId="44830E72" w14:textId="77777777" w:rsidR="00A1486C" w:rsidRDefault="00A1486C" w:rsidP="000A7BBB">
      <w:pPr>
        <w:tabs>
          <w:tab w:val="left" w:pos="3668"/>
        </w:tabs>
        <w:rPr>
          <w:rFonts w:ascii="ＭＳ Ｐ明朝" w:eastAsia="ＭＳ Ｐ明朝" w:hAnsi="ＭＳ Ｐ明朝"/>
          <w:sz w:val="24"/>
          <w:szCs w:val="28"/>
        </w:rPr>
      </w:pPr>
    </w:p>
    <w:p w14:paraId="63508FEF" w14:textId="77777777" w:rsidR="00A1486C" w:rsidRDefault="00A1486C" w:rsidP="000A7BBB">
      <w:pPr>
        <w:tabs>
          <w:tab w:val="left" w:pos="3668"/>
        </w:tabs>
        <w:rPr>
          <w:rFonts w:ascii="ＭＳ Ｐ明朝" w:eastAsia="ＭＳ Ｐ明朝" w:hAnsi="ＭＳ Ｐ明朝"/>
          <w:sz w:val="24"/>
          <w:szCs w:val="28"/>
        </w:rPr>
      </w:pPr>
    </w:p>
    <w:p w14:paraId="22723786" w14:textId="15FEAC97" w:rsidR="00A17EE0" w:rsidRPr="00A17EE0" w:rsidRDefault="007D254F" w:rsidP="000A7BBB">
      <w:pPr>
        <w:tabs>
          <w:tab w:val="left" w:pos="3668"/>
        </w:tabs>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lastRenderedPageBreak/>
        <w:t>2.</w:t>
      </w:r>
      <w:r w:rsidR="00A17EE0" w:rsidRPr="00A17EE0">
        <w:rPr>
          <w:rFonts w:ascii="HG丸ｺﾞｼｯｸM-PRO" w:eastAsia="HG丸ｺﾞｼｯｸM-PRO" w:hAnsi="HG丸ｺﾞｼｯｸM-PRO" w:hint="eastAsia"/>
          <w:sz w:val="28"/>
          <w:szCs w:val="32"/>
        </w:rPr>
        <w:t>住民の「いのち」と尊厳にかかわる公務労働</w:t>
      </w:r>
      <w:r w:rsidR="00A17EE0">
        <w:rPr>
          <w:rFonts w:ascii="HG丸ｺﾞｼｯｸM-PRO" w:eastAsia="HG丸ｺﾞｼｯｸM-PRO" w:hAnsi="HG丸ｺﾞｼｯｸM-PRO" w:hint="eastAsia"/>
          <w:sz w:val="28"/>
          <w:szCs w:val="32"/>
        </w:rPr>
        <w:t xml:space="preserve">　　　　　　　　　　</w:t>
      </w:r>
      <w:r w:rsidR="00A17EE0" w:rsidRPr="00A17EE0">
        <w:rPr>
          <w:rFonts w:ascii="HG丸ｺﾞｼｯｸM-PRO" w:eastAsia="HG丸ｺﾞｼｯｸM-PRO" w:hAnsi="HG丸ｺﾞｼｯｸM-PRO" w:hint="eastAsia"/>
        </w:rPr>
        <w:t>Ｐ.10</w:t>
      </w:r>
    </w:p>
    <w:p w14:paraId="09E49818" w14:textId="1B86B497" w:rsidR="00A17EE0" w:rsidRPr="00A17EE0" w:rsidRDefault="00A17EE0" w:rsidP="000A7BBB">
      <w:pPr>
        <w:tabs>
          <w:tab w:val="left" w:pos="3668"/>
        </w:tabs>
        <w:rPr>
          <w:rFonts w:ascii="HG丸ｺﾞｼｯｸM-PRO" w:eastAsia="HG丸ｺﾞｼｯｸM-PRO" w:hAnsi="HG丸ｺﾞｼｯｸM-PRO"/>
          <w:sz w:val="24"/>
          <w:szCs w:val="28"/>
        </w:rPr>
      </w:pPr>
      <w:r>
        <w:rPr>
          <w:rFonts w:ascii="ＭＳ Ｐ明朝" w:eastAsia="ＭＳ Ｐ明朝" w:hAnsi="ＭＳ Ｐ明朝" w:hint="eastAsia"/>
          <w:sz w:val="24"/>
          <w:szCs w:val="28"/>
        </w:rPr>
        <w:t xml:space="preserve">　　　　　　　　　　　　　　　　　　　　　　　　</w:t>
      </w:r>
      <w:r w:rsidRPr="00A17EE0">
        <w:rPr>
          <w:rFonts w:ascii="HG丸ｺﾞｼｯｸM-PRO" w:eastAsia="HG丸ｺﾞｼｯｸM-PRO" w:hAnsi="HG丸ｺﾞｼｯｸM-PRO" w:hint="eastAsia"/>
          <w:sz w:val="22"/>
          <w:szCs w:val="24"/>
        </w:rPr>
        <w:t xml:space="preserve">　岡崎祐司（佛教大学社会福祉学部教授）</w:t>
      </w:r>
    </w:p>
    <w:p w14:paraId="28FAF0A3" w14:textId="525E620E" w:rsidR="00A17EE0" w:rsidRDefault="00A17EE0" w:rsidP="000A7BBB">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１　いま、公務労働の再生が求められている</w:t>
      </w:r>
    </w:p>
    <w:p w14:paraId="49B38041" w14:textId="08F9C11F" w:rsidR="00A17EE0" w:rsidRDefault="00A17EE0" w:rsidP="000A7BBB">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・公務労働の後退が住民の「いのち」と生活を脅かすことが、コロナ禍でいっそう明らかに！</w:t>
      </w:r>
    </w:p>
    <w:p w14:paraId="753221C4" w14:textId="332719B0" w:rsidR="00A17EE0" w:rsidRDefault="00A17EE0" w:rsidP="00A17EE0">
      <w:pPr>
        <w:pStyle w:val="a3"/>
        <w:numPr>
          <w:ilvl w:val="0"/>
          <w:numId w:val="9"/>
        </w:numPr>
        <w:tabs>
          <w:tab w:val="left" w:pos="3668"/>
        </w:tabs>
        <w:ind w:leftChars="0"/>
        <w:rPr>
          <w:rFonts w:ascii="ＭＳ Ｐ明朝" w:eastAsia="ＭＳ Ｐ明朝" w:hAnsi="ＭＳ Ｐ明朝"/>
          <w:sz w:val="24"/>
          <w:szCs w:val="28"/>
        </w:rPr>
      </w:pPr>
      <w:r w:rsidRPr="00A17EE0">
        <w:rPr>
          <w:rFonts w:ascii="ＭＳ Ｐ明朝" w:eastAsia="ＭＳ Ｐ明朝" w:hAnsi="ＭＳ Ｐ明朝" w:hint="eastAsia"/>
          <w:sz w:val="24"/>
          <w:szCs w:val="28"/>
        </w:rPr>
        <w:t>新型コロナ</w:t>
      </w:r>
      <w:r>
        <w:rPr>
          <w:rFonts w:ascii="ＭＳ Ｐ明朝" w:eastAsia="ＭＳ Ｐ明朝" w:hAnsi="ＭＳ Ｐ明朝" w:hint="eastAsia"/>
          <w:sz w:val="24"/>
          <w:szCs w:val="28"/>
        </w:rPr>
        <w:t>ウイルス感染症拡大のもとで住民の健康問題や生活困難</w:t>
      </w:r>
    </w:p>
    <w:p w14:paraId="77A0B884" w14:textId="1F692A84" w:rsidR="00A17EE0" w:rsidRDefault="00A17EE0" w:rsidP="00A17EE0">
      <w:pPr>
        <w:pStyle w:val="a3"/>
        <w:numPr>
          <w:ilvl w:val="0"/>
          <w:numId w:val="9"/>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貧困への公的責任の重要性</w:t>
      </w:r>
    </w:p>
    <w:p w14:paraId="389E9EDB" w14:textId="2285879F" w:rsidR="00CD7E3F" w:rsidRDefault="00A17EE0" w:rsidP="00A17EE0">
      <w:pPr>
        <w:pStyle w:val="a3"/>
        <w:numPr>
          <w:ilvl w:val="0"/>
          <w:numId w:val="9"/>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20数年間の新自由主義</w:t>
      </w:r>
      <w:r w:rsidR="00CD7E3F">
        <w:rPr>
          <w:rFonts w:ascii="ＭＳ Ｐ明朝" w:eastAsia="ＭＳ Ｐ明朝" w:hAnsi="ＭＳ Ｐ明朝" w:hint="eastAsia"/>
          <w:sz w:val="24"/>
          <w:szCs w:val="28"/>
        </w:rPr>
        <w:t>改革の一環である地方行財政改革による保健福祉行政の脆弱さ</w:t>
      </w:r>
    </w:p>
    <w:p w14:paraId="6ECAF395" w14:textId="5B8C00B3" w:rsidR="00A17EE0" w:rsidRDefault="00CD7E3F" w:rsidP="00CD7E3F">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w:t>
      </w:r>
      <w:r w:rsidRPr="00CD7E3F">
        <w:rPr>
          <w:rFonts w:ascii="ＭＳ Ｐ明朝" w:eastAsia="ＭＳ Ｐ明朝" w:hAnsi="ＭＳ Ｐ明朝" w:hint="eastAsia"/>
          <w:sz w:val="24"/>
          <w:szCs w:val="28"/>
        </w:rPr>
        <w:t>公的機関の廃止・後退</w:t>
      </w:r>
    </w:p>
    <w:p w14:paraId="4FE931A9" w14:textId="58FC04EC" w:rsidR="00CD7E3F" w:rsidRDefault="00CD7E3F" w:rsidP="00CD7E3F">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・民間委託</w:t>
      </w:r>
    </w:p>
    <w:p w14:paraId="0C87395F" w14:textId="0EBA67C6" w:rsidR="00CD7E3F" w:rsidRDefault="00CD7E3F" w:rsidP="00CD7E3F">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・公共サービスの市場化・営利企業参入促進</w:t>
      </w:r>
    </w:p>
    <w:p w14:paraId="4CE523A9" w14:textId="110BC234" w:rsidR="00CD7E3F" w:rsidRDefault="00CD7E3F" w:rsidP="00CD7E3F">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・グローバル大企業中心の開発政策</w:t>
      </w:r>
    </w:p>
    <w:p w14:paraId="4A5A03F5" w14:textId="5012E01A" w:rsidR="00CD7E3F" w:rsidRDefault="00CD7E3F" w:rsidP="00CD7E3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［現状］・高齢者中心に死者数増加</w:t>
      </w:r>
    </w:p>
    <w:p w14:paraId="3C09FAE7" w14:textId="213DB626" w:rsidR="00CD7E3F" w:rsidRDefault="00CD7E3F" w:rsidP="00CD7E3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・高齢者・障碍者施設の入所者が医療を受けられず重症化・死亡</w:t>
      </w:r>
    </w:p>
    <w:p w14:paraId="1F3A0B75" w14:textId="3608327F" w:rsidR="00CD7E3F" w:rsidRDefault="00CD7E3F" w:rsidP="00CD7E3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・職員減により、窓口・電話対応で住民と向き合う職員が疲弊し、心身の健康悪化</w:t>
      </w:r>
    </w:p>
    <w:p w14:paraId="789D4674" w14:textId="77777777" w:rsidR="00CD7E3F" w:rsidRDefault="00CD7E3F" w:rsidP="00CD7E3F">
      <w:pPr>
        <w:tabs>
          <w:tab w:val="left" w:pos="3668"/>
        </w:tabs>
        <w:rPr>
          <w:rFonts w:ascii="ＭＳ Ｐ明朝" w:eastAsia="ＭＳ Ｐ明朝" w:hAnsi="ＭＳ Ｐ明朝"/>
          <w:sz w:val="24"/>
          <w:szCs w:val="28"/>
        </w:rPr>
      </w:pPr>
    </w:p>
    <w:p w14:paraId="029D08ED" w14:textId="17AC031D" w:rsidR="00CD7E3F" w:rsidRDefault="00CD7E3F" w:rsidP="00CD7E3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２　住民と自治体職員を分断する新自由主義改革とその克服</w:t>
      </w:r>
    </w:p>
    <w:p w14:paraId="4AE42966" w14:textId="0F568A18" w:rsidR="00CD7E3F" w:rsidRDefault="00CD7E3F" w:rsidP="00CD7E3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◎分断の克服を意識した運動が必要‼</w:t>
      </w:r>
    </w:p>
    <w:p w14:paraId="3F19917A" w14:textId="07724E9E" w:rsidR="00CD7E3F" w:rsidRDefault="00CD7E3F" w:rsidP="00CD7E3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E512A9">
        <w:rPr>
          <w:rFonts w:ascii="ＭＳ Ｐ明朝" w:eastAsia="ＭＳ Ｐ明朝" w:hAnsi="ＭＳ Ｐ明朝" w:hint="eastAsia"/>
          <w:sz w:val="24"/>
          <w:szCs w:val="28"/>
        </w:rPr>
        <w:t>保健・福祉労働の再生</w:t>
      </w:r>
    </w:p>
    <w:p w14:paraId="43E670CA" w14:textId="08468ECC" w:rsidR="00E512A9" w:rsidRDefault="00E512A9" w:rsidP="00E512A9">
      <w:pPr>
        <w:pStyle w:val="a3"/>
        <w:numPr>
          <w:ilvl w:val="0"/>
          <w:numId w:val="10"/>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住民の「いのち」や生活、人権を守る公務労働者の役割と専門性を発揮させる自治体をつくる</w:t>
      </w:r>
    </w:p>
    <w:p w14:paraId="6DFBBF2C" w14:textId="7A4E9490" w:rsidR="00E512A9" w:rsidRDefault="00E512A9" w:rsidP="00E512A9">
      <w:pPr>
        <w:pStyle w:val="a3"/>
        <w:numPr>
          <w:ilvl w:val="0"/>
          <w:numId w:val="10"/>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自治体正規職員の増員、労働条件の改善</w:t>
      </w:r>
    </w:p>
    <w:p w14:paraId="0C00FB59" w14:textId="210FF6B9" w:rsidR="00E512A9" w:rsidRDefault="00E512A9" w:rsidP="00E512A9">
      <w:pPr>
        <w:pStyle w:val="a3"/>
        <w:numPr>
          <w:ilvl w:val="0"/>
          <w:numId w:val="10"/>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①・②が、普段の生活でも危機的な状況</w:t>
      </w:r>
      <w:r w:rsidRPr="00E512A9">
        <w:rPr>
          <w:rFonts w:ascii="ＭＳ Ｐ明朝" w:eastAsia="ＭＳ Ｐ明朝" w:hAnsi="ＭＳ Ｐ明朝" w:hint="eastAsia"/>
          <w:sz w:val="24"/>
          <w:szCs w:val="28"/>
        </w:rPr>
        <w:t>下でも</w:t>
      </w:r>
      <w:r>
        <w:rPr>
          <w:rFonts w:ascii="ＭＳ Ｐ明朝" w:eastAsia="ＭＳ Ｐ明朝" w:hAnsi="ＭＳ Ｐ明朝" w:hint="eastAsia"/>
          <w:sz w:val="24"/>
          <w:szCs w:val="28"/>
        </w:rPr>
        <w:t>、住民の「いのち」や生活を保障することにつながる</w:t>
      </w:r>
    </w:p>
    <w:p w14:paraId="411B6C36" w14:textId="3D234016" w:rsidR="00E512A9" w:rsidRDefault="00E512A9" w:rsidP="00E512A9">
      <w:pPr>
        <w:tabs>
          <w:tab w:val="left" w:pos="3668"/>
        </w:tabs>
        <w:ind w:leftChars="400" w:left="1080" w:hangingChars="100" w:hanging="240"/>
        <w:rPr>
          <w:rFonts w:ascii="ＭＳ Ｐ明朝" w:eastAsia="ＭＳ Ｐ明朝" w:hAnsi="ＭＳ Ｐ明朝"/>
          <w:sz w:val="24"/>
          <w:szCs w:val="28"/>
        </w:rPr>
      </w:pPr>
      <w:r>
        <w:rPr>
          <w:rFonts w:ascii="ＭＳ Ｐ明朝" w:eastAsia="ＭＳ Ｐ明朝" w:hAnsi="ＭＳ Ｐ明朝" w:hint="eastAsia"/>
          <w:sz w:val="24"/>
          <w:szCs w:val="28"/>
        </w:rPr>
        <w:t>⇒共通認識で、「住民のための公務労働」を再生する共同の運動を住民と自治体職員でつくることが必要</w:t>
      </w:r>
    </w:p>
    <w:p w14:paraId="7920E62A" w14:textId="77777777" w:rsidR="00E512A9" w:rsidRDefault="00E512A9" w:rsidP="00E512A9">
      <w:pPr>
        <w:tabs>
          <w:tab w:val="left" w:pos="3668"/>
        </w:tabs>
        <w:rPr>
          <w:rFonts w:ascii="ＭＳ Ｐ明朝" w:eastAsia="ＭＳ Ｐ明朝" w:hAnsi="ＭＳ Ｐ明朝"/>
          <w:sz w:val="24"/>
          <w:szCs w:val="28"/>
        </w:rPr>
      </w:pPr>
    </w:p>
    <w:p w14:paraId="48F18323" w14:textId="17B8DB9D" w:rsidR="00E512A9" w:rsidRDefault="00E512A9" w:rsidP="00E512A9">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３　民間非営利の保健・医療・福祉</w:t>
      </w:r>
    </w:p>
    <w:p w14:paraId="57EEEA4B" w14:textId="2A4FF37F" w:rsidR="00E512A9" w:rsidRDefault="00E512A9" w:rsidP="00E512A9">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・以下の条件で「公務労働」に含まれる</w:t>
      </w:r>
    </w:p>
    <w:p w14:paraId="765F8446" w14:textId="76B06F05" w:rsidR="00E512A9" w:rsidRDefault="00E512A9" w:rsidP="00E512A9">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◆福祉政策・社会保障</w:t>
      </w:r>
      <w:r w:rsidR="001D5B97">
        <w:rPr>
          <w:rFonts w:ascii="ＭＳ Ｐ明朝" w:eastAsia="ＭＳ Ｐ明朝" w:hAnsi="ＭＳ Ｐ明朝" w:hint="eastAsia"/>
          <w:sz w:val="24"/>
          <w:szCs w:val="28"/>
        </w:rPr>
        <w:t>政策の一環として運営</w:t>
      </w:r>
    </w:p>
    <w:p w14:paraId="39C1FE1F" w14:textId="4BA2F288" w:rsidR="001D5B97" w:rsidRDefault="001D5B97" w:rsidP="00E512A9">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◆経営主体が社会的使命を組織的に貫徹できる非営利法人である</w:t>
      </w:r>
    </w:p>
    <w:p w14:paraId="747BBF19" w14:textId="77777777" w:rsidR="001D5B97" w:rsidRDefault="001D5B97" w:rsidP="00E512A9">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◆担い手＝職員が住民の人権保障を実践目的とし、それにふさわしい個別的・集団的専門性</w:t>
      </w:r>
    </w:p>
    <w:p w14:paraId="255912F8" w14:textId="54F92135" w:rsidR="001D5B97" w:rsidRDefault="001D5B97" w:rsidP="001D5B97">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をもっている</w:t>
      </w:r>
    </w:p>
    <w:p w14:paraId="3EA4BCFD" w14:textId="77777777" w:rsidR="001D5B97" w:rsidRDefault="001D5B97" w:rsidP="001D5B97">
      <w:pPr>
        <w:tabs>
          <w:tab w:val="left" w:pos="3668"/>
        </w:tabs>
        <w:rPr>
          <w:rFonts w:ascii="ＭＳ Ｐ明朝" w:eastAsia="ＭＳ Ｐ明朝" w:hAnsi="ＭＳ Ｐ明朝"/>
          <w:sz w:val="24"/>
          <w:szCs w:val="28"/>
        </w:rPr>
      </w:pPr>
    </w:p>
    <w:p w14:paraId="577CC931" w14:textId="29F6BB58" w:rsidR="001D5B97" w:rsidRDefault="001D5B97" w:rsidP="001D5B9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４　保健・医療・福祉の公務労働の役割と専門性</w:t>
      </w:r>
    </w:p>
    <w:p w14:paraId="6E3B0BD6" w14:textId="55626A15" w:rsidR="001D5B97" w:rsidRDefault="001D5B97" w:rsidP="001D5B97">
      <w:pPr>
        <w:pStyle w:val="a3"/>
        <w:numPr>
          <w:ilvl w:val="0"/>
          <w:numId w:val="11"/>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住民の生活困難や「いのち」の危機など地域における社会問題を対象にしている。</w:t>
      </w:r>
    </w:p>
    <w:p w14:paraId="71A6895C" w14:textId="3D654CBE" w:rsidR="00996F5F" w:rsidRDefault="00996F5F" w:rsidP="00996F5F">
      <w:pPr>
        <w:pStyle w:val="a3"/>
        <w:tabs>
          <w:tab w:val="left" w:pos="3668"/>
        </w:tabs>
        <w:ind w:leftChars="0" w:left="518"/>
        <w:rPr>
          <w:rFonts w:ascii="ＭＳ Ｐ明朝" w:eastAsia="ＭＳ Ｐ明朝" w:hAnsi="ＭＳ Ｐ明朝"/>
          <w:sz w:val="24"/>
          <w:szCs w:val="28"/>
        </w:rPr>
      </w:pPr>
      <w:r>
        <w:rPr>
          <w:rFonts w:ascii="ＭＳ Ｐ明朝" w:eastAsia="ＭＳ Ｐ明朝" w:hAnsi="ＭＳ Ｐ明朝" w:hint="eastAsia"/>
          <w:sz w:val="24"/>
          <w:szCs w:val="28"/>
        </w:rPr>
        <w:t>（社会問題分析）</w:t>
      </w:r>
    </w:p>
    <w:p w14:paraId="49892DEB" w14:textId="77777777" w:rsidR="00996F5F" w:rsidRDefault="001D5B97" w:rsidP="001D5B97">
      <w:pPr>
        <w:pStyle w:val="a3"/>
        <w:numPr>
          <w:ilvl w:val="0"/>
          <w:numId w:val="11"/>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困難をかかえ厳しい状況にあっても、自分らしく生きたい、人として尊重されたい、社会に</w:t>
      </w:r>
    </w:p>
    <w:p w14:paraId="7C0A79A7" w14:textId="723DD7B5" w:rsidR="001D5B97" w:rsidRDefault="001D5B97" w:rsidP="00996F5F">
      <w:pPr>
        <w:pStyle w:val="a3"/>
        <w:tabs>
          <w:tab w:val="left" w:pos="3668"/>
        </w:tabs>
        <w:ind w:leftChars="0" w:left="518"/>
        <w:rPr>
          <w:rFonts w:ascii="ＭＳ Ｐ明朝" w:eastAsia="ＭＳ Ｐ明朝" w:hAnsi="ＭＳ Ｐ明朝"/>
          <w:sz w:val="24"/>
          <w:szCs w:val="28"/>
        </w:rPr>
      </w:pPr>
      <w:r>
        <w:rPr>
          <w:rFonts w:ascii="ＭＳ Ｐ明朝" w:eastAsia="ＭＳ Ｐ明朝" w:hAnsi="ＭＳ Ｐ明朝" w:hint="eastAsia"/>
          <w:sz w:val="24"/>
          <w:szCs w:val="28"/>
        </w:rPr>
        <w:t>参加したいという個人の切実な要求をつかみ、それを当事者とともに歩みながら実現する。</w:t>
      </w:r>
    </w:p>
    <w:p w14:paraId="350C9F22" w14:textId="3DD5A639" w:rsidR="00996F5F" w:rsidRDefault="00996F5F" w:rsidP="00996F5F">
      <w:pPr>
        <w:pStyle w:val="a3"/>
        <w:tabs>
          <w:tab w:val="left" w:pos="3668"/>
        </w:tabs>
        <w:ind w:leftChars="0" w:left="518"/>
        <w:rPr>
          <w:rFonts w:ascii="ＭＳ Ｐ明朝" w:eastAsia="ＭＳ Ｐ明朝" w:hAnsi="ＭＳ Ｐ明朝"/>
          <w:sz w:val="24"/>
          <w:szCs w:val="28"/>
        </w:rPr>
      </w:pPr>
      <w:r>
        <w:rPr>
          <w:rFonts w:ascii="ＭＳ Ｐ明朝" w:eastAsia="ＭＳ Ｐ明朝" w:hAnsi="ＭＳ Ｐ明朝" w:hint="eastAsia"/>
          <w:sz w:val="24"/>
          <w:szCs w:val="28"/>
        </w:rPr>
        <w:t>（コミュニケーション能力）</w:t>
      </w:r>
    </w:p>
    <w:p w14:paraId="393742CE" w14:textId="456D92D8" w:rsidR="00996F5F" w:rsidRDefault="001D5B97" w:rsidP="00996F5F">
      <w:pPr>
        <w:pStyle w:val="a3"/>
        <w:numPr>
          <w:ilvl w:val="0"/>
          <w:numId w:val="11"/>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政策・制度を活用し、</w:t>
      </w:r>
      <w:r w:rsidR="00996F5F">
        <w:rPr>
          <w:rFonts w:ascii="ＭＳ Ｐ明朝" w:eastAsia="ＭＳ Ｐ明朝" w:hAnsi="ＭＳ Ｐ明朝" w:hint="eastAsia"/>
          <w:sz w:val="24"/>
          <w:szCs w:val="28"/>
        </w:rPr>
        <w:t>かつ政策・制度の裏付けを必要とする専門労働</w:t>
      </w:r>
    </w:p>
    <w:p w14:paraId="4062DE29" w14:textId="1CCAD0BB" w:rsidR="00996F5F" w:rsidRPr="00996F5F" w:rsidRDefault="00996F5F" w:rsidP="00996F5F">
      <w:pPr>
        <w:pStyle w:val="a3"/>
        <w:tabs>
          <w:tab w:val="left" w:pos="3668"/>
        </w:tabs>
        <w:ind w:leftChars="0" w:left="518"/>
        <w:rPr>
          <w:rFonts w:ascii="ＭＳ Ｐ明朝" w:eastAsia="ＭＳ Ｐ明朝" w:hAnsi="ＭＳ Ｐ明朝"/>
          <w:sz w:val="24"/>
          <w:szCs w:val="28"/>
        </w:rPr>
      </w:pPr>
      <w:r>
        <w:rPr>
          <w:rFonts w:ascii="ＭＳ Ｐ明朝" w:eastAsia="ＭＳ Ｐ明朝" w:hAnsi="ＭＳ Ｐ明朝" w:hint="eastAsia"/>
          <w:sz w:val="24"/>
          <w:szCs w:val="28"/>
        </w:rPr>
        <w:t>（政策制度の裏付け）</w:t>
      </w:r>
    </w:p>
    <w:p w14:paraId="5F7D5FAB" w14:textId="15A7D192" w:rsidR="00996F5F" w:rsidRDefault="00996F5F" w:rsidP="00996F5F">
      <w:pPr>
        <w:pStyle w:val="a3"/>
        <w:numPr>
          <w:ilvl w:val="0"/>
          <w:numId w:val="11"/>
        </w:numPr>
        <w:tabs>
          <w:tab w:val="left" w:pos="3668"/>
        </w:tabs>
        <w:ind w:leftChars="0"/>
        <w:rPr>
          <w:rFonts w:ascii="ＭＳ Ｐ明朝" w:eastAsia="ＭＳ Ｐ明朝" w:hAnsi="ＭＳ Ｐ明朝"/>
          <w:sz w:val="24"/>
          <w:szCs w:val="28"/>
        </w:rPr>
      </w:pPr>
      <w:r w:rsidRPr="00996F5F">
        <w:rPr>
          <w:rFonts w:ascii="ＭＳ Ｐ明朝" w:eastAsia="ＭＳ Ｐ明朝" w:hAnsi="ＭＳ Ｐ明朝" w:hint="eastAsia"/>
          <w:sz w:val="24"/>
          <w:szCs w:val="28"/>
        </w:rPr>
        <w:t>地域</w:t>
      </w:r>
      <w:r>
        <w:rPr>
          <w:rFonts w:ascii="ＭＳ Ｐ明朝" w:eastAsia="ＭＳ Ｐ明朝" w:hAnsi="ＭＳ Ｐ明朝" w:hint="eastAsia"/>
          <w:sz w:val="24"/>
          <w:szCs w:val="28"/>
        </w:rPr>
        <w:t>における保健・医療・福祉の</w:t>
      </w:r>
      <w:r w:rsidRPr="00996F5F">
        <w:rPr>
          <w:rFonts w:ascii="ＭＳ Ｐ明朝" w:eastAsia="ＭＳ Ｐ明朝" w:hAnsi="ＭＳ Ｐ明朝" w:hint="eastAsia"/>
          <w:sz w:val="24"/>
          <w:szCs w:val="28"/>
        </w:rPr>
        <w:t>連携・協働をつくり、</w:t>
      </w:r>
      <w:r>
        <w:rPr>
          <w:rFonts w:ascii="ＭＳ Ｐ明朝" w:eastAsia="ＭＳ Ｐ明朝" w:hAnsi="ＭＳ Ｐ明朝" w:hint="eastAsia"/>
          <w:sz w:val="24"/>
          <w:szCs w:val="28"/>
        </w:rPr>
        <w:t>住民の「いのち」と生活の継続に必要な社会行政</w:t>
      </w:r>
      <w:r w:rsidRPr="00996F5F">
        <w:rPr>
          <w:rFonts w:ascii="ＭＳ Ｐ明朝" w:eastAsia="ＭＳ Ｐ明朝" w:hAnsi="ＭＳ Ｐ明朝" w:hint="eastAsia"/>
          <w:sz w:val="24"/>
          <w:szCs w:val="28"/>
        </w:rPr>
        <w:t>計画を策定する政策能力</w:t>
      </w:r>
    </w:p>
    <w:p w14:paraId="0E474EFF" w14:textId="145ADE4E" w:rsidR="00996F5F" w:rsidRDefault="00996F5F" w:rsidP="00996F5F">
      <w:pPr>
        <w:pStyle w:val="a3"/>
        <w:tabs>
          <w:tab w:val="left" w:pos="3668"/>
        </w:tabs>
        <w:ind w:leftChars="0" w:left="518"/>
        <w:rPr>
          <w:rFonts w:ascii="ＭＳ Ｐ明朝" w:eastAsia="ＭＳ Ｐ明朝" w:hAnsi="ＭＳ Ｐ明朝"/>
          <w:sz w:val="24"/>
          <w:szCs w:val="28"/>
        </w:rPr>
      </w:pPr>
      <w:r>
        <w:rPr>
          <w:rFonts w:ascii="ＭＳ Ｐ明朝" w:eastAsia="ＭＳ Ｐ明朝" w:hAnsi="ＭＳ Ｐ明朝" w:hint="eastAsia"/>
          <w:sz w:val="24"/>
          <w:szCs w:val="28"/>
        </w:rPr>
        <w:t>（政策の立案）</w:t>
      </w:r>
    </w:p>
    <w:p w14:paraId="32CD89B8" w14:textId="77777777" w:rsidR="00996F5F" w:rsidRDefault="00996F5F" w:rsidP="00996F5F">
      <w:pPr>
        <w:tabs>
          <w:tab w:val="left" w:pos="3668"/>
        </w:tabs>
        <w:rPr>
          <w:rFonts w:ascii="ＭＳ Ｐ明朝" w:eastAsia="ＭＳ Ｐ明朝" w:hAnsi="ＭＳ Ｐ明朝"/>
          <w:sz w:val="24"/>
          <w:szCs w:val="28"/>
        </w:rPr>
      </w:pPr>
    </w:p>
    <w:p w14:paraId="15374710" w14:textId="04C21758" w:rsidR="00996F5F" w:rsidRDefault="00996F5F" w:rsidP="00996F5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５　階級社会と公務労働</w:t>
      </w:r>
    </w:p>
    <w:p w14:paraId="7D56D8E8" w14:textId="3CFC6054" w:rsidR="00996F5F" w:rsidRDefault="00996F5F" w:rsidP="00996F5F">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・保健・福祉は、生存権と個人の尊重を目的とする社会的実践　かつ　公共性をもつ</w:t>
      </w:r>
    </w:p>
    <w:p w14:paraId="72A04DA9" w14:textId="390844BE" w:rsidR="00996F5F" w:rsidRDefault="00BB2341" w:rsidP="00AB1CA1">
      <w:pPr>
        <w:pStyle w:val="a3"/>
        <w:numPr>
          <w:ilvl w:val="0"/>
          <w:numId w:val="12"/>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79744" behindDoc="0" locked="0" layoutInCell="1" allowOverlap="1" wp14:anchorId="18CBD21C" wp14:editId="1B9E7CAC">
                <wp:simplePos x="0" y="0"/>
                <wp:positionH relativeFrom="column">
                  <wp:posOffset>-266382</wp:posOffset>
                </wp:positionH>
                <wp:positionV relativeFrom="paragraph">
                  <wp:posOffset>106680</wp:posOffset>
                </wp:positionV>
                <wp:extent cx="509588" cy="285750"/>
                <wp:effectExtent l="0" t="0" r="157480" b="19050"/>
                <wp:wrapNone/>
                <wp:docPr id="1732835337" name="吹き出し: 角を丸めた四角形 7"/>
                <wp:cNvGraphicFramePr/>
                <a:graphic xmlns:a="http://schemas.openxmlformats.org/drawingml/2006/main">
                  <a:graphicData uri="http://schemas.microsoft.com/office/word/2010/wordprocessingShape">
                    <wps:wsp>
                      <wps:cNvSpPr/>
                      <wps:spPr>
                        <a:xfrm>
                          <a:off x="0" y="0"/>
                          <a:ext cx="509588" cy="285750"/>
                        </a:xfrm>
                        <a:prstGeom prst="wedgeRoundRectCallout">
                          <a:avLst>
                            <a:gd name="adj1" fmla="val 71780"/>
                            <a:gd name="adj2" fmla="val -1250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E765E1" w14:textId="4ADC4251" w:rsidR="00BB2341" w:rsidRPr="00BB2341" w:rsidRDefault="00BB2341" w:rsidP="00BB2341">
                            <w:pPr>
                              <w:spacing w:line="240" w:lineRule="exact"/>
                              <w:jc w:val="center"/>
                              <w:rPr>
                                <w:rFonts w:ascii="ＭＳ Ｐゴシック" w:eastAsia="ＭＳ Ｐゴシック" w:hAnsi="ＭＳ Ｐゴシック"/>
                              </w:rPr>
                            </w:pPr>
                            <w:r w:rsidRPr="00BB2341">
                              <w:rPr>
                                <w:rFonts w:ascii="ＭＳ Ｐゴシック" w:eastAsia="ＭＳ Ｐゴシック" w:hAnsi="ＭＳ Ｐゴシック" w:hint="eastAsia"/>
                              </w:rPr>
                              <w:t>矛盾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BD2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3" type="#_x0000_t62" style="position:absolute;left:0;text-align:left;margin-left:-20.95pt;margin-top:8.4pt;width:40.1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" adj="26304,8100" fillcolor="white [3201]" strokecolor="black [3213]" strokeweight="1pt">
                <v:textbox>
                  <w:txbxContent>
                    <w:p w14:paraId="34E765E1" w14:textId="4ADC4251" w:rsidR="00BB2341" w:rsidRPr="00BB2341" w:rsidRDefault="00BB2341" w:rsidP="00BB2341">
                      <w:pPr>
                        <w:spacing w:line="240" w:lineRule="exact"/>
                        <w:jc w:val="center"/>
                        <w:rPr>
                          <w:rFonts w:ascii="ＭＳ Ｐゴシック" w:eastAsia="ＭＳ Ｐゴシック" w:hAnsi="ＭＳ Ｐゴシック"/>
                        </w:rPr>
                      </w:pPr>
                      <w:r w:rsidRPr="00BB2341">
                        <w:rPr>
                          <w:rFonts w:ascii="ＭＳ Ｐゴシック" w:eastAsia="ＭＳ Ｐゴシック" w:hAnsi="ＭＳ Ｐゴシック" w:hint="eastAsia"/>
                        </w:rPr>
                        <w:t>矛盾</w:t>
                      </w:r>
                    </w:p>
                  </w:txbxContent>
                </v:textbox>
              </v:shape>
            </w:pict>
          </mc:Fallback>
        </mc:AlternateContent>
      </w:r>
      <w:r w:rsidR="00AB1CA1">
        <w:rPr>
          <w:rFonts w:ascii="ＭＳ Ｐ明朝" w:eastAsia="ＭＳ Ｐ明朝" w:hAnsi="ＭＳ Ｐ明朝" w:hint="eastAsia"/>
          <w:sz w:val="24"/>
          <w:szCs w:val="28"/>
        </w:rPr>
        <w:t>保健</w:t>
      </w:r>
      <w:r>
        <w:rPr>
          <w:rFonts w:ascii="ＭＳ Ｐ明朝" w:eastAsia="ＭＳ Ｐ明朝" w:hAnsi="ＭＳ Ｐ明朝" w:hint="eastAsia"/>
          <w:sz w:val="24"/>
          <w:szCs w:val="28"/>
        </w:rPr>
        <w:t>・</w:t>
      </w:r>
      <w:r w:rsidR="00AB1CA1">
        <w:rPr>
          <w:rFonts w:ascii="ＭＳ Ｐ明朝" w:eastAsia="ＭＳ Ｐ明朝" w:hAnsi="ＭＳ Ｐ明朝" w:hint="eastAsia"/>
          <w:sz w:val="24"/>
          <w:szCs w:val="28"/>
        </w:rPr>
        <w:t>福祉制度により、住民は「いのち」と</w:t>
      </w:r>
      <w:r>
        <w:rPr>
          <w:rFonts w:ascii="ＭＳ Ｐ明朝" w:eastAsia="ＭＳ Ｐ明朝" w:hAnsi="ＭＳ Ｐ明朝" w:hint="eastAsia"/>
          <w:sz w:val="24"/>
          <w:szCs w:val="28"/>
        </w:rPr>
        <w:t>生活を支えられている。</w:t>
      </w:r>
    </w:p>
    <w:p w14:paraId="51E2B54D" w14:textId="1AE52424" w:rsidR="00BB2341" w:rsidRDefault="00BB2341" w:rsidP="00AB1CA1">
      <w:pPr>
        <w:pStyle w:val="a3"/>
        <w:numPr>
          <w:ilvl w:val="0"/>
          <w:numId w:val="12"/>
        </w:numPr>
        <w:tabs>
          <w:tab w:val="left" w:pos="3668"/>
        </w:tabs>
        <w:ind w:leftChars="0"/>
        <w:rPr>
          <w:rFonts w:ascii="ＭＳ Ｐ明朝" w:eastAsia="ＭＳ Ｐ明朝" w:hAnsi="ＭＳ Ｐ明朝"/>
          <w:sz w:val="24"/>
          <w:szCs w:val="28"/>
        </w:rPr>
      </w:pPr>
      <w:r>
        <w:rPr>
          <w:rFonts w:ascii="ＭＳ Ｐ明朝" w:eastAsia="ＭＳ Ｐ明朝" w:hAnsi="ＭＳ Ｐ明朝" w:hint="eastAsia"/>
          <w:sz w:val="24"/>
          <w:szCs w:val="28"/>
        </w:rPr>
        <w:t>保健・福祉の運営において、住民管理の強化、高負担のため負担できない人が制度から排除</w:t>
      </w:r>
    </w:p>
    <w:p w14:paraId="4A00A45F" w14:textId="2E760932" w:rsidR="00BB2341" w:rsidRDefault="00BB2341" w:rsidP="00BB2341">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⇒現代資本主義社会と国家の性格</w:t>
      </w:r>
    </w:p>
    <w:p w14:paraId="3A1560CD" w14:textId="77777777" w:rsidR="00BB2341" w:rsidRDefault="00BB2341" w:rsidP="00BB2341">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・各階級の対立を支配階級の側に立って抑え込むために政策をつくり、行政・財政、</w:t>
      </w:r>
    </w:p>
    <w:p w14:paraId="08934B55" w14:textId="77777777" w:rsidR="00BB2341" w:rsidRDefault="00BB2341" w:rsidP="00BB2341">
      <w:pPr>
        <w:tabs>
          <w:tab w:val="left" w:pos="3668"/>
        </w:tabs>
        <w:ind w:firstLineChars="500" w:firstLine="1200"/>
        <w:rPr>
          <w:rFonts w:ascii="ＭＳ Ｐ明朝" w:eastAsia="ＭＳ Ｐ明朝" w:hAnsi="ＭＳ Ｐ明朝"/>
          <w:sz w:val="24"/>
          <w:szCs w:val="28"/>
        </w:rPr>
      </w:pPr>
      <w:r>
        <w:rPr>
          <w:rFonts w:ascii="ＭＳ Ｐ明朝" w:eastAsia="ＭＳ Ｐ明朝" w:hAnsi="ＭＳ Ｐ明朝" w:hint="eastAsia"/>
          <w:sz w:val="24"/>
          <w:szCs w:val="28"/>
        </w:rPr>
        <w:t>制度を運営</w:t>
      </w:r>
    </w:p>
    <w:p w14:paraId="4940EA29" w14:textId="0128916F" w:rsidR="00BB2341" w:rsidRDefault="00BB2341" w:rsidP="00BB2341">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・地方自治体への集権的な支配・統制、地方動員</w:t>
      </w:r>
    </w:p>
    <w:p w14:paraId="72CE696A" w14:textId="5728AF00" w:rsidR="00BB2341" w:rsidRDefault="00BB2341" w:rsidP="00BB2341">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・グローバル大企業や財界の要請にそった保健・福祉制度の改革</w:t>
      </w:r>
    </w:p>
    <w:p w14:paraId="62404E1C" w14:textId="43C02039" w:rsidR="00BB2341" w:rsidRDefault="00BB2341" w:rsidP="00BB2341">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 xml:space="preserve">　　例：公的財政責任の回避と国民負担の強化</w:t>
      </w:r>
    </w:p>
    <w:p w14:paraId="07F343A4" w14:textId="567499B5" w:rsidR="00BB2341" w:rsidRDefault="00BB2341" w:rsidP="00BB2341">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 xml:space="preserve">　　　　分断を伴った支配・動員の強化</w:t>
      </w:r>
    </w:p>
    <w:p w14:paraId="18B661E2" w14:textId="6700D63D" w:rsidR="00BB2341" w:rsidRDefault="00BB2341" w:rsidP="00BB2341">
      <w:pPr>
        <w:tabs>
          <w:tab w:val="left" w:pos="3668"/>
        </w:tabs>
        <w:ind w:firstLineChars="400" w:firstLine="960"/>
        <w:rPr>
          <w:rFonts w:ascii="ＭＳ Ｐ明朝" w:eastAsia="ＭＳ Ｐ明朝" w:hAnsi="ＭＳ Ｐ明朝"/>
          <w:sz w:val="24"/>
          <w:szCs w:val="28"/>
        </w:rPr>
      </w:pPr>
      <w:r>
        <w:rPr>
          <w:rFonts w:ascii="ＭＳ Ｐ明朝" w:eastAsia="ＭＳ Ｐ明朝" w:hAnsi="ＭＳ Ｐ明朝" w:hint="eastAsia"/>
          <w:sz w:val="24"/>
          <w:szCs w:val="28"/>
        </w:rPr>
        <w:t xml:space="preserve">　　　　市場化・営利化の促進</w:t>
      </w:r>
    </w:p>
    <w:p w14:paraId="5EF96B6F" w14:textId="26CBBE66" w:rsidR="00BB2341" w:rsidRDefault="00BB2341" w:rsidP="00411354">
      <w:pPr>
        <w:tabs>
          <w:tab w:val="left" w:pos="3668"/>
        </w:tabs>
        <w:ind w:firstLineChars="700" w:firstLine="1680"/>
        <w:rPr>
          <w:rFonts w:ascii="ＭＳ Ｐ明朝" w:eastAsia="ＭＳ Ｐ明朝" w:hAnsi="ＭＳ Ｐ明朝"/>
          <w:sz w:val="24"/>
          <w:szCs w:val="28"/>
        </w:rPr>
      </w:pPr>
      <w:r>
        <w:rPr>
          <w:rFonts w:ascii="ＭＳ Ｐ明朝" w:eastAsia="ＭＳ Ｐ明朝" w:hAnsi="ＭＳ Ｐ明朝" w:hint="eastAsia"/>
          <w:sz w:val="24"/>
          <w:szCs w:val="28"/>
        </w:rPr>
        <w:t>生活保障の</w:t>
      </w:r>
      <w:r w:rsidR="00411354">
        <w:rPr>
          <w:rFonts w:ascii="ＭＳ Ｐ明朝" w:eastAsia="ＭＳ Ｐ明朝" w:hAnsi="ＭＳ Ｐ明朝" w:hint="eastAsia"/>
          <w:sz w:val="24"/>
          <w:szCs w:val="28"/>
        </w:rPr>
        <w:t>役割の低下</w:t>
      </w:r>
    </w:p>
    <w:p w14:paraId="5D49E298" w14:textId="77777777" w:rsidR="00411354" w:rsidRDefault="00411354" w:rsidP="00411354">
      <w:pPr>
        <w:tabs>
          <w:tab w:val="left" w:pos="3668"/>
        </w:tabs>
        <w:ind w:firstLineChars="700" w:firstLine="1680"/>
        <w:rPr>
          <w:rFonts w:ascii="ＭＳ Ｐ明朝" w:eastAsia="ＭＳ Ｐ明朝" w:hAnsi="ＭＳ Ｐ明朝"/>
          <w:sz w:val="24"/>
          <w:szCs w:val="28"/>
        </w:rPr>
      </w:pPr>
    </w:p>
    <w:p w14:paraId="7418967F" w14:textId="06B6DFCF" w:rsidR="00411354" w:rsidRDefault="00411354" w:rsidP="00411354">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◆国際的な人権条項や日本国憲法にもとづいて保健・福祉が重要政策になっている。</w:t>
      </w:r>
    </w:p>
    <w:p w14:paraId="0A3C4FCE" w14:textId="30B4AC17" w:rsidR="00411354" w:rsidRDefault="00411354" w:rsidP="00411354">
      <w:pPr>
        <w:tabs>
          <w:tab w:val="left" w:pos="3668"/>
        </w:tabs>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80768" behindDoc="0" locked="0" layoutInCell="1" allowOverlap="1" wp14:anchorId="1348433E" wp14:editId="3243D622">
                <wp:simplePos x="0" y="0"/>
                <wp:positionH relativeFrom="column">
                  <wp:posOffset>1080770</wp:posOffset>
                </wp:positionH>
                <wp:positionV relativeFrom="paragraph">
                  <wp:posOffset>11748</wp:posOffset>
                </wp:positionV>
                <wp:extent cx="1524000" cy="394970"/>
                <wp:effectExtent l="38100" t="0" r="0" b="43180"/>
                <wp:wrapNone/>
                <wp:docPr id="623506191" name="矢印: 下 8"/>
                <wp:cNvGraphicFramePr/>
                <a:graphic xmlns:a="http://schemas.openxmlformats.org/drawingml/2006/main">
                  <a:graphicData uri="http://schemas.microsoft.com/office/word/2010/wordprocessingShape">
                    <wps:wsp>
                      <wps:cNvSpPr/>
                      <wps:spPr>
                        <a:xfrm>
                          <a:off x="0" y="0"/>
                          <a:ext cx="1524000" cy="394970"/>
                        </a:xfrm>
                        <a:prstGeom prst="downArrow">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CFCD1A" w14:textId="4FB61637" w:rsidR="00411354" w:rsidRPr="00411354" w:rsidRDefault="00411354" w:rsidP="00411354">
                            <w:pPr>
                              <w:jc w:val="center"/>
                              <w:rPr>
                                <w:rFonts w:ascii="ＭＳ Ｐゴシック" w:eastAsia="ＭＳ Ｐゴシック" w:hAnsi="ＭＳ Ｐゴシック"/>
                              </w:rPr>
                            </w:pPr>
                            <w:r w:rsidRPr="00411354">
                              <w:rPr>
                                <w:rFonts w:ascii="ＭＳ Ｐゴシック" w:eastAsia="ＭＳ Ｐゴシック" w:hAnsi="ＭＳ Ｐゴシック" w:hint="eastAsia"/>
                              </w:rPr>
                              <w:t>なぜか</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843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34" type="#_x0000_t67" style="position:absolute;left:0;text-align:left;margin-left:85.1pt;margin-top:.95pt;width:120pt;height:3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" adj="10800" fillcolor="#f2f2f2 [3052]" strokecolor="black [3213]" strokeweight="1pt">
                <v:textbox>
                  <w:txbxContent>
                    <w:p w14:paraId="73CFCD1A" w14:textId="4FB61637" w:rsidR="00411354" w:rsidRPr="00411354" w:rsidRDefault="00411354" w:rsidP="00411354">
                      <w:pPr>
                        <w:jc w:val="center"/>
                        <w:rPr>
                          <w:rFonts w:ascii="ＭＳ Ｐゴシック" w:eastAsia="ＭＳ Ｐゴシック" w:hAnsi="ＭＳ Ｐゴシック"/>
                        </w:rPr>
                      </w:pPr>
                      <w:r w:rsidRPr="00411354">
                        <w:rPr>
                          <w:rFonts w:ascii="ＭＳ Ｐゴシック" w:eastAsia="ＭＳ Ｐゴシック" w:hAnsi="ＭＳ Ｐゴシック" w:hint="eastAsia"/>
                        </w:rPr>
                        <w:t>なぜか</w:t>
                      </w:r>
                      <w:r>
                        <w:rPr>
                          <w:rFonts w:ascii="ＭＳ Ｐゴシック" w:eastAsia="ＭＳ Ｐゴシック" w:hAnsi="ＭＳ Ｐゴシック" w:hint="eastAsia"/>
                        </w:rPr>
                        <w:t>？</w:t>
                      </w:r>
                    </w:p>
                  </w:txbxContent>
                </v:textbox>
              </v:shape>
            </w:pict>
          </mc:Fallback>
        </mc:AlternateContent>
      </w:r>
      <w:r>
        <w:rPr>
          <w:rFonts w:ascii="ＭＳ Ｐ明朝" w:eastAsia="ＭＳ Ｐ明朝" w:hAnsi="ＭＳ Ｐ明朝" w:hint="eastAsia"/>
          <w:sz w:val="24"/>
          <w:szCs w:val="28"/>
        </w:rPr>
        <w:t xml:space="preserve">　　　　　　　　　　　</w:t>
      </w:r>
    </w:p>
    <w:p w14:paraId="6CE8C741" w14:textId="77777777" w:rsidR="00411354" w:rsidRDefault="00411354" w:rsidP="00411354">
      <w:pPr>
        <w:tabs>
          <w:tab w:val="left" w:pos="3668"/>
        </w:tabs>
        <w:rPr>
          <w:rFonts w:ascii="ＭＳ Ｐ明朝" w:eastAsia="ＭＳ Ｐ明朝" w:hAnsi="ＭＳ Ｐ明朝"/>
          <w:sz w:val="24"/>
          <w:szCs w:val="28"/>
        </w:rPr>
      </w:pPr>
    </w:p>
    <w:p w14:paraId="76DE72CD" w14:textId="32EA987D" w:rsidR="00411354" w:rsidRDefault="00411354" w:rsidP="00411354">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６　市民・当事者と公務労働の共同と運動</w:t>
      </w:r>
    </w:p>
    <w:p w14:paraId="74092B6D" w14:textId="07A8EC38" w:rsidR="00411354" w:rsidRDefault="00411354" w:rsidP="00411354">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・資本主義国家といえども、社会保障をある程度実施するのは・・・・・</w:t>
      </w:r>
    </w:p>
    <w:p w14:paraId="4640144C" w14:textId="77777777" w:rsidR="00411354" w:rsidRDefault="00411354" w:rsidP="00411354">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〇社会矛盾としての失業・貧困・生活困難・健康問題など社会問題を背負わされている労働者</w:t>
      </w:r>
    </w:p>
    <w:p w14:paraId="60C0F519" w14:textId="6B160163" w:rsidR="00411354" w:rsidRDefault="00411354"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や当事者の運動が発展</w:t>
      </w:r>
    </w:p>
    <w:p w14:paraId="6EC8ED8D" w14:textId="473B3C38" w:rsidR="00411354" w:rsidRDefault="00411354"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Pr>
          <w:rFonts w:ascii="ＭＳ Ｐ明朝" w:eastAsia="ＭＳ Ｐ明朝" w:hAnsi="ＭＳ Ｐ明朝"/>
          <w:sz w:val="24"/>
          <w:szCs w:val="28"/>
        </w:rPr>
        <w:t xml:space="preserve">         </w:t>
      </w:r>
      <w:r>
        <w:rPr>
          <w:rFonts w:ascii="ＭＳ Ｐ明朝" w:eastAsia="ＭＳ Ｐ明朝" w:hAnsi="ＭＳ Ｐ明朝" w:hint="eastAsia"/>
          <w:sz w:val="24"/>
          <w:szCs w:val="28"/>
        </w:rPr>
        <w:t>↓</w:t>
      </w:r>
    </w:p>
    <w:p w14:paraId="06407994" w14:textId="653E43C1" w:rsidR="00411354" w:rsidRDefault="00411354"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生存権、男女平等、発達保障、障がいのある人の働く権利、地方自治の権利、環境権</w:t>
      </w:r>
      <w:r w:rsidR="00AF0217">
        <w:rPr>
          <w:rFonts w:ascii="ＭＳ Ｐ明朝" w:eastAsia="ＭＳ Ｐ明朝" w:hAnsi="ＭＳ Ｐ明朝" w:hint="eastAsia"/>
          <w:sz w:val="24"/>
          <w:szCs w:val="28"/>
        </w:rPr>
        <w:t>など</w:t>
      </w:r>
    </w:p>
    <w:p w14:paraId="1F90DE56" w14:textId="558E395D" w:rsidR="00AF0217" w:rsidRDefault="00AF0217"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歴史的に獲得</w:t>
      </w:r>
    </w:p>
    <w:p w14:paraId="248EEE1B" w14:textId="16BC6185" w:rsidR="00AF0217" w:rsidRDefault="00AF0217"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3EE90DDD" w14:textId="77777777" w:rsidR="00AF0217" w:rsidRDefault="00AF0217"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実現のための政策・制度を国・地方に迫る社会運動の発展を階級国家も無視できなくなっ</w:t>
      </w:r>
    </w:p>
    <w:p w14:paraId="1A5424B7" w14:textId="0F61B98D" w:rsidR="00AF0217" w:rsidRDefault="00AF0217" w:rsidP="00411354">
      <w:pPr>
        <w:tabs>
          <w:tab w:val="left" w:pos="3668"/>
        </w:tabs>
        <w:ind w:firstLineChars="250" w:firstLine="600"/>
        <w:rPr>
          <w:rFonts w:ascii="ＭＳ Ｐ明朝" w:eastAsia="ＭＳ Ｐ明朝" w:hAnsi="ＭＳ Ｐ明朝"/>
          <w:sz w:val="24"/>
          <w:szCs w:val="28"/>
        </w:rPr>
      </w:pPr>
      <w:r>
        <w:rPr>
          <w:rFonts w:ascii="ＭＳ Ｐ明朝" w:eastAsia="ＭＳ Ｐ明朝" w:hAnsi="ＭＳ Ｐ明朝" w:hint="eastAsia"/>
          <w:sz w:val="24"/>
          <w:szCs w:val="28"/>
        </w:rPr>
        <w:t>たから。</w:t>
      </w:r>
    </w:p>
    <w:p w14:paraId="710F8DFD" w14:textId="5282980A"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2B9D1D02" w14:textId="3202B3D0"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◎広範な社会運動・市民活動と公務労働運動の力の結合</w:t>
      </w:r>
    </w:p>
    <w:p w14:paraId="52B3165D" w14:textId="55FE978D"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◎運動側から、公共性や権利性の実現を迫る！</w:t>
      </w:r>
    </w:p>
    <w:p w14:paraId="274D9B5D" w14:textId="072DAA17"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◎あるべき保健・福祉の実践活動を草の根からつくる</w:t>
      </w:r>
    </w:p>
    <w:p w14:paraId="04047224" w14:textId="5C85E5AC"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◎保健・福祉を創造する地域の活動・事業の実施</w:t>
      </w:r>
    </w:p>
    <w:p w14:paraId="7C843955" w14:textId="2FC98B78"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0C875220" w14:textId="5A9E8162"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・公務労働者が、保健・福祉のありかたを評価・共同を前に進める市民の力を引き出す</w:t>
      </w:r>
    </w:p>
    <w:p w14:paraId="76F959A4" w14:textId="1AE8680F"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・学習の保障</w:t>
      </w:r>
    </w:p>
    <w:p w14:paraId="76CB90BF" w14:textId="12858199"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・情報公開</w:t>
      </w:r>
    </w:p>
    <w:p w14:paraId="1AADFA5B" w14:textId="602A8A12"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・多様な共同の場の拡大</w:t>
      </w:r>
    </w:p>
    <w:p w14:paraId="62AA8AB5" w14:textId="0C4D7FAB"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w:t>
      </w:r>
    </w:p>
    <w:p w14:paraId="47D2AAB4" w14:textId="4F3AA004"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・公務労働が果たすべき</w:t>
      </w:r>
      <w:r w:rsidRPr="00AF0217">
        <w:rPr>
          <w:rFonts w:ascii="ＭＳ Ｐ明朝" w:eastAsia="ＭＳ Ｐ明朝" w:hAnsi="ＭＳ Ｐ明朝" w:hint="eastAsia"/>
          <w:sz w:val="24"/>
          <w:szCs w:val="28"/>
          <w:u w:val="double"/>
        </w:rPr>
        <w:t>役割・専門性を自ら明らかにする運動的学習活動</w:t>
      </w:r>
      <w:r>
        <w:rPr>
          <w:rFonts w:ascii="ＭＳ Ｐ明朝" w:eastAsia="ＭＳ Ｐ明朝" w:hAnsi="ＭＳ Ｐ明朝" w:hint="eastAsia"/>
          <w:sz w:val="24"/>
          <w:szCs w:val="28"/>
        </w:rPr>
        <w:t>が重要</w:t>
      </w:r>
    </w:p>
    <w:p w14:paraId="6DCA9D1A" w14:textId="676F96FA" w:rsidR="00AF0217" w:rsidRDefault="00AF0217"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・公務労働者の使命：階級社会の中で</w:t>
      </w:r>
      <w:r w:rsidR="00A1486C">
        <w:rPr>
          <w:rFonts w:ascii="ＭＳ Ｐ明朝" w:eastAsia="ＭＳ Ｐ明朝" w:hAnsi="ＭＳ Ｐ明朝" w:hint="eastAsia"/>
          <w:sz w:val="24"/>
          <w:szCs w:val="28"/>
        </w:rPr>
        <w:t>変質される保健・福祉の公共性・権利性を</w:t>
      </w:r>
    </w:p>
    <w:p w14:paraId="78FDE02A" w14:textId="617FEEAF" w:rsidR="00A1486C" w:rsidRPr="00BB2341" w:rsidRDefault="00A1486C" w:rsidP="00AF0217">
      <w:pPr>
        <w:tabs>
          <w:tab w:val="left" w:pos="3668"/>
        </w:tabs>
        <w:rPr>
          <w:rFonts w:ascii="ＭＳ Ｐ明朝" w:eastAsia="ＭＳ Ｐ明朝" w:hAnsi="ＭＳ Ｐ明朝"/>
          <w:sz w:val="24"/>
          <w:szCs w:val="28"/>
        </w:rPr>
      </w:pPr>
      <w:r>
        <w:rPr>
          <w:rFonts w:ascii="ＭＳ Ｐ明朝" w:eastAsia="ＭＳ Ｐ明朝" w:hAnsi="ＭＳ Ｐ明朝" w:hint="eastAsia"/>
          <w:sz w:val="24"/>
          <w:szCs w:val="28"/>
        </w:rPr>
        <w:t xml:space="preserve">　　　　　　　　　　　　　　　 市民・当事者とともに闘い、再生・発展させるという歴史的使命</w:t>
      </w:r>
    </w:p>
    <w:sectPr w:rsidR="00A1486C" w:rsidRPr="00BB2341" w:rsidSect="00456499">
      <w:pgSz w:w="11906" w:h="16838" w:code="9"/>
      <w:pgMar w:top="907" w:right="851" w:bottom="851" w:left="1418"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8BA"/>
    <w:multiLevelType w:val="hybridMultilevel"/>
    <w:tmpl w:val="FA981F96"/>
    <w:lvl w:ilvl="0" w:tplc="7EFCEEA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27B29D0"/>
    <w:multiLevelType w:val="hybridMultilevel"/>
    <w:tmpl w:val="ABDE1528"/>
    <w:lvl w:ilvl="0" w:tplc="4AA294BE">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1BA4090E"/>
    <w:multiLevelType w:val="hybridMultilevel"/>
    <w:tmpl w:val="E070B50A"/>
    <w:lvl w:ilvl="0" w:tplc="8A962572">
      <w:start w:val="1"/>
      <w:numFmt w:val="decimalFullWidth"/>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 w15:restartNumberingAfterBreak="0">
    <w:nsid w:val="216E366B"/>
    <w:multiLevelType w:val="hybridMultilevel"/>
    <w:tmpl w:val="B57E11D4"/>
    <w:lvl w:ilvl="0" w:tplc="6176820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2595743C"/>
    <w:multiLevelType w:val="hybridMultilevel"/>
    <w:tmpl w:val="F664F95A"/>
    <w:lvl w:ilvl="0" w:tplc="91D29D46">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EC56F5"/>
    <w:multiLevelType w:val="hybridMultilevel"/>
    <w:tmpl w:val="68A6181E"/>
    <w:lvl w:ilvl="0" w:tplc="D0D40698">
      <w:start w:val="3"/>
      <w:numFmt w:val="decimalEnclosedCircle"/>
      <w:lvlText w:val="%1"/>
      <w:lvlJc w:val="left"/>
      <w:pPr>
        <w:ind w:left="2355" w:hanging="360"/>
      </w:pPr>
      <w:rPr>
        <w:rFonts w:hint="default"/>
      </w:rPr>
    </w:lvl>
    <w:lvl w:ilvl="1" w:tplc="04090017" w:tentative="1">
      <w:start w:val="1"/>
      <w:numFmt w:val="aiueoFullWidth"/>
      <w:lvlText w:val="(%2)"/>
      <w:lvlJc w:val="left"/>
      <w:pPr>
        <w:ind w:left="2875" w:hanging="440"/>
      </w:pPr>
    </w:lvl>
    <w:lvl w:ilvl="2" w:tplc="04090011" w:tentative="1">
      <w:start w:val="1"/>
      <w:numFmt w:val="decimalEnclosedCircle"/>
      <w:lvlText w:val="%3"/>
      <w:lvlJc w:val="left"/>
      <w:pPr>
        <w:ind w:left="3315" w:hanging="440"/>
      </w:pPr>
    </w:lvl>
    <w:lvl w:ilvl="3" w:tplc="0409000F" w:tentative="1">
      <w:start w:val="1"/>
      <w:numFmt w:val="decimal"/>
      <w:lvlText w:val="%4."/>
      <w:lvlJc w:val="left"/>
      <w:pPr>
        <w:ind w:left="3755" w:hanging="440"/>
      </w:pPr>
    </w:lvl>
    <w:lvl w:ilvl="4" w:tplc="04090017" w:tentative="1">
      <w:start w:val="1"/>
      <w:numFmt w:val="aiueoFullWidth"/>
      <w:lvlText w:val="(%5)"/>
      <w:lvlJc w:val="left"/>
      <w:pPr>
        <w:ind w:left="4195" w:hanging="440"/>
      </w:pPr>
    </w:lvl>
    <w:lvl w:ilvl="5" w:tplc="04090011" w:tentative="1">
      <w:start w:val="1"/>
      <w:numFmt w:val="decimalEnclosedCircle"/>
      <w:lvlText w:val="%6"/>
      <w:lvlJc w:val="left"/>
      <w:pPr>
        <w:ind w:left="4635" w:hanging="440"/>
      </w:pPr>
    </w:lvl>
    <w:lvl w:ilvl="6" w:tplc="0409000F" w:tentative="1">
      <w:start w:val="1"/>
      <w:numFmt w:val="decimal"/>
      <w:lvlText w:val="%7."/>
      <w:lvlJc w:val="left"/>
      <w:pPr>
        <w:ind w:left="5075" w:hanging="440"/>
      </w:pPr>
    </w:lvl>
    <w:lvl w:ilvl="7" w:tplc="04090017" w:tentative="1">
      <w:start w:val="1"/>
      <w:numFmt w:val="aiueoFullWidth"/>
      <w:lvlText w:val="(%8)"/>
      <w:lvlJc w:val="left"/>
      <w:pPr>
        <w:ind w:left="5515" w:hanging="440"/>
      </w:pPr>
    </w:lvl>
    <w:lvl w:ilvl="8" w:tplc="04090011" w:tentative="1">
      <w:start w:val="1"/>
      <w:numFmt w:val="decimalEnclosedCircle"/>
      <w:lvlText w:val="%9"/>
      <w:lvlJc w:val="left"/>
      <w:pPr>
        <w:ind w:left="5955" w:hanging="440"/>
      </w:pPr>
    </w:lvl>
  </w:abstractNum>
  <w:abstractNum w:abstractNumId="6" w15:restartNumberingAfterBreak="0">
    <w:nsid w:val="2F8131AA"/>
    <w:multiLevelType w:val="hybridMultilevel"/>
    <w:tmpl w:val="B0D8C31C"/>
    <w:lvl w:ilvl="0" w:tplc="157C7D84">
      <w:start w:val="1"/>
      <w:numFmt w:val="decimalFullWidth"/>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7" w15:restartNumberingAfterBreak="0">
    <w:nsid w:val="304D2DD6"/>
    <w:multiLevelType w:val="hybridMultilevel"/>
    <w:tmpl w:val="A7F86332"/>
    <w:lvl w:ilvl="0" w:tplc="D5FCE0E0">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8" w15:restartNumberingAfterBreak="0">
    <w:nsid w:val="32885888"/>
    <w:multiLevelType w:val="hybridMultilevel"/>
    <w:tmpl w:val="EC529894"/>
    <w:lvl w:ilvl="0" w:tplc="07D49DF2">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9" w15:restartNumberingAfterBreak="0">
    <w:nsid w:val="37294EC7"/>
    <w:multiLevelType w:val="hybridMultilevel"/>
    <w:tmpl w:val="BF94248C"/>
    <w:lvl w:ilvl="0" w:tplc="A9968528">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0" w15:restartNumberingAfterBreak="0">
    <w:nsid w:val="5F795D8B"/>
    <w:multiLevelType w:val="hybridMultilevel"/>
    <w:tmpl w:val="4800B46C"/>
    <w:lvl w:ilvl="0" w:tplc="C8D62E1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1" w15:restartNumberingAfterBreak="0">
    <w:nsid w:val="64427E84"/>
    <w:multiLevelType w:val="hybridMultilevel"/>
    <w:tmpl w:val="57083A52"/>
    <w:lvl w:ilvl="0" w:tplc="973A34D6">
      <w:start w:val="1"/>
      <w:numFmt w:val="decimalEnclosedCircle"/>
      <w:lvlText w:val="%1"/>
      <w:lvlJc w:val="left"/>
      <w:pPr>
        <w:ind w:left="518" w:hanging="360"/>
      </w:pPr>
      <w:rPr>
        <w:rFonts w:hint="default"/>
      </w:rPr>
    </w:lvl>
    <w:lvl w:ilvl="1" w:tplc="04090017" w:tentative="1">
      <w:start w:val="1"/>
      <w:numFmt w:val="aiueoFullWidth"/>
      <w:lvlText w:val="(%2)"/>
      <w:lvlJc w:val="left"/>
      <w:pPr>
        <w:ind w:left="1038" w:hanging="440"/>
      </w:pPr>
    </w:lvl>
    <w:lvl w:ilvl="2" w:tplc="04090011" w:tentative="1">
      <w:start w:val="1"/>
      <w:numFmt w:val="decimalEnclosedCircle"/>
      <w:lvlText w:val="%3"/>
      <w:lvlJc w:val="left"/>
      <w:pPr>
        <w:ind w:left="1478" w:hanging="440"/>
      </w:pPr>
    </w:lvl>
    <w:lvl w:ilvl="3" w:tplc="0409000F" w:tentative="1">
      <w:start w:val="1"/>
      <w:numFmt w:val="decimal"/>
      <w:lvlText w:val="%4."/>
      <w:lvlJc w:val="left"/>
      <w:pPr>
        <w:ind w:left="1918" w:hanging="440"/>
      </w:pPr>
    </w:lvl>
    <w:lvl w:ilvl="4" w:tplc="04090017" w:tentative="1">
      <w:start w:val="1"/>
      <w:numFmt w:val="aiueoFullWidth"/>
      <w:lvlText w:val="(%5)"/>
      <w:lvlJc w:val="left"/>
      <w:pPr>
        <w:ind w:left="2358" w:hanging="440"/>
      </w:pPr>
    </w:lvl>
    <w:lvl w:ilvl="5" w:tplc="04090011" w:tentative="1">
      <w:start w:val="1"/>
      <w:numFmt w:val="decimalEnclosedCircle"/>
      <w:lvlText w:val="%6"/>
      <w:lvlJc w:val="left"/>
      <w:pPr>
        <w:ind w:left="2798" w:hanging="440"/>
      </w:pPr>
    </w:lvl>
    <w:lvl w:ilvl="6" w:tplc="0409000F" w:tentative="1">
      <w:start w:val="1"/>
      <w:numFmt w:val="decimal"/>
      <w:lvlText w:val="%7."/>
      <w:lvlJc w:val="left"/>
      <w:pPr>
        <w:ind w:left="3238" w:hanging="440"/>
      </w:pPr>
    </w:lvl>
    <w:lvl w:ilvl="7" w:tplc="04090017" w:tentative="1">
      <w:start w:val="1"/>
      <w:numFmt w:val="aiueoFullWidth"/>
      <w:lvlText w:val="(%8)"/>
      <w:lvlJc w:val="left"/>
      <w:pPr>
        <w:ind w:left="3678" w:hanging="440"/>
      </w:pPr>
    </w:lvl>
    <w:lvl w:ilvl="8" w:tplc="04090011" w:tentative="1">
      <w:start w:val="1"/>
      <w:numFmt w:val="decimalEnclosedCircle"/>
      <w:lvlText w:val="%9"/>
      <w:lvlJc w:val="left"/>
      <w:pPr>
        <w:ind w:left="4118" w:hanging="440"/>
      </w:pPr>
    </w:lvl>
  </w:abstractNum>
  <w:num w:numId="1" w16cid:durableId="1557399965">
    <w:abstractNumId w:val="6"/>
  </w:num>
  <w:num w:numId="2" w16cid:durableId="1883008792">
    <w:abstractNumId w:val="2"/>
  </w:num>
  <w:num w:numId="3" w16cid:durableId="856577888">
    <w:abstractNumId w:val="4"/>
  </w:num>
  <w:num w:numId="4" w16cid:durableId="1677729981">
    <w:abstractNumId w:val="3"/>
  </w:num>
  <w:num w:numId="5" w16cid:durableId="1079644420">
    <w:abstractNumId w:val="5"/>
  </w:num>
  <w:num w:numId="6" w16cid:durableId="1712880729">
    <w:abstractNumId w:val="0"/>
  </w:num>
  <w:num w:numId="7" w16cid:durableId="967588453">
    <w:abstractNumId w:val="7"/>
  </w:num>
  <w:num w:numId="8" w16cid:durableId="2013140131">
    <w:abstractNumId w:val="9"/>
  </w:num>
  <w:num w:numId="9" w16cid:durableId="1222250484">
    <w:abstractNumId w:val="1"/>
  </w:num>
  <w:num w:numId="10" w16cid:durableId="1413890138">
    <w:abstractNumId w:val="8"/>
  </w:num>
  <w:num w:numId="11" w16cid:durableId="1700353504">
    <w:abstractNumId w:val="11"/>
  </w:num>
  <w:num w:numId="12" w16cid:durableId="1267469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F0"/>
    <w:rsid w:val="00040389"/>
    <w:rsid w:val="00042C75"/>
    <w:rsid w:val="000436B0"/>
    <w:rsid w:val="00052996"/>
    <w:rsid w:val="00062EBD"/>
    <w:rsid w:val="000A18FF"/>
    <w:rsid w:val="000A7BBB"/>
    <w:rsid w:val="000E281C"/>
    <w:rsid w:val="001C588B"/>
    <w:rsid w:val="001D5B97"/>
    <w:rsid w:val="001D7A65"/>
    <w:rsid w:val="002002C9"/>
    <w:rsid w:val="00210C73"/>
    <w:rsid w:val="002219BE"/>
    <w:rsid w:val="0025009B"/>
    <w:rsid w:val="002705FA"/>
    <w:rsid w:val="00274B4C"/>
    <w:rsid w:val="002F321B"/>
    <w:rsid w:val="00324818"/>
    <w:rsid w:val="0037282E"/>
    <w:rsid w:val="0039136A"/>
    <w:rsid w:val="003A1DC6"/>
    <w:rsid w:val="003E5EBF"/>
    <w:rsid w:val="00411354"/>
    <w:rsid w:val="00434E7D"/>
    <w:rsid w:val="00456499"/>
    <w:rsid w:val="00457C86"/>
    <w:rsid w:val="004931AD"/>
    <w:rsid w:val="004C7429"/>
    <w:rsid w:val="004D6EC4"/>
    <w:rsid w:val="004E00D1"/>
    <w:rsid w:val="004E08A5"/>
    <w:rsid w:val="005104F8"/>
    <w:rsid w:val="005432AF"/>
    <w:rsid w:val="005C35B8"/>
    <w:rsid w:val="005E5F4D"/>
    <w:rsid w:val="006347A6"/>
    <w:rsid w:val="0067531F"/>
    <w:rsid w:val="00694417"/>
    <w:rsid w:val="006B7739"/>
    <w:rsid w:val="007D254F"/>
    <w:rsid w:val="00824328"/>
    <w:rsid w:val="00846416"/>
    <w:rsid w:val="00853DC0"/>
    <w:rsid w:val="008B703B"/>
    <w:rsid w:val="008C5970"/>
    <w:rsid w:val="00903667"/>
    <w:rsid w:val="00923472"/>
    <w:rsid w:val="00996F5F"/>
    <w:rsid w:val="009A05ED"/>
    <w:rsid w:val="009E46C2"/>
    <w:rsid w:val="00A1486C"/>
    <w:rsid w:val="00A17EE0"/>
    <w:rsid w:val="00AB1CA1"/>
    <w:rsid w:val="00AF0217"/>
    <w:rsid w:val="00B16202"/>
    <w:rsid w:val="00BB2341"/>
    <w:rsid w:val="00BD006C"/>
    <w:rsid w:val="00BF40F0"/>
    <w:rsid w:val="00C54F58"/>
    <w:rsid w:val="00CD194D"/>
    <w:rsid w:val="00CD7E3F"/>
    <w:rsid w:val="00DC2D17"/>
    <w:rsid w:val="00DC44CE"/>
    <w:rsid w:val="00E2671B"/>
    <w:rsid w:val="00E512A9"/>
    <w:rsid w:val="00EC65D8"/>
    <w:rsid w:val="00F105F2"/>
    <w:rsid w:val="00FD3E17"/>
    <w:rsid w:val="00FF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94C20"/>
  <w15:chartTrackingRefBased/>
  <w15:docId w15:val="{6898A02B-C873-42BE-8BFF-DF539EDA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8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797</Words>
  <Characters>4546</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tm11186@jrchcn.ac.jp</dc:creator>
  <cp:keywords/>
  <dc:description/>
  <cp:lastModifiedBy>Jitiken pal</cp:lastModifiedBy>
  <cp:revision>2</cp:revision>
  <dcterms:created xsi:type="dcterms:W3CDTF">2023-05-18T01:40:00Z</dcterms:created>
  <dcterms:modified xsi:type="dcterms:W3CDTF">2023-05-18T01:40:00Z</dcterms:modified>
</cp:coreProperties>
</file>