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0351" w14:textId="77777777" w:rsidR="00C626E4" w:rsidRDefault="00C626E4">
      <w:r w:rsidRPr="00C626E4">
        <w:rPr>
          <w:rFonts w:hint="eastAsia"/>
        </w:rPr>
        <w:t>観光を育てるとか、観光をより良いものにするという観点</w:t>
      </w:r>
    </w:p>
    <w:p w14:paraId="6206D396" w14:textId="3AF005AC" w:rsidR="00C626E4" w:rsidRDefault="00C626E4" w:rsidP="00C626E4">
      <w:pPr>
        <w:pStyle w:val="a3"/>
        <w:numPr>
          <w:ilvl w:val="0"/>
          <w:numId w:val="1"/>
        </w:numPr>
        <w:ind w:leftChars="0"/>
      </w:pPr>
      <w:r w:rsidRPr="00C626E4">
        <w:rPr>
          <w:rFonts w:hint="eastAsia"/>
        </w:rPr>
        <w:t>コロナ過での新たな取り組み</w:t>
      </w:r>
    </w:p>
    <w:p w14:paraId="55D1B6DE" w14:textId="77777777" w:rsidR="003F3645" w:rsidRDefault="00C626E4" w:rsidP="00C626E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インターネットを利用したオンラインツアー</w:t>
      </w:r>
    </w:p>
    <w:p w14:paraId="67DDBD3B" w14:textId="696154C3" w:rsidR="00C626E4" w:rsidRDefault="00C626E4" w:rsidP="00C626E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バーチャル宿泊体験</w:t>
      </w:r>
    </w:p>
    <w:p w14:paraId="347C0394" w14:textId="77777777" w:rsidR="00C626E4" w:rsidRDefault="00C626E4" w:rsidP="00C626E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宿泊施設の中で中長期滞在サービス提供や客室でのテレワーク利用促進</w:t>
      </w:r>
    </w:p>
    <w:p w14:paraId="5FB16547" w14:textId="77777777" w:rsidR="00C626E4" w:rsidRDefault="00C626E4" w:rsidP="00C626E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休暇とリモートワークを両立させる「ワーケーション」</w:t>
      </w:r>
    </w:p>
    <w:p w14:paraId="076DB614" w14:textId="77777777" w:rsidR="003F3645" w:rsidRDefault="00C626E4" w:rsidP="00C626E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「マイクロツーリズム」（身近な地域観光）</w:t>
      </w:r>
    </w:p>
    <w:p w14:paraId="7C6DE7A1" w14:textId="04C80B29" w:rsidR="003F3645" w:rsidRDefault="003F3645" w:rsidP="00C626E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消費を通じて地元産業を支える・応援する</w:t>
      </w:r>
    </w:p>
    <w:p w14:paraId="0960D61A" w14:textId="5D5DA7C6" w:rsidR="003F3645" w:rsidRDefault="003F3645" w:rsidP="00C626E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観光関連事業者が雇用を守るため、農業などの人手不足の領域に従業員を派遣する</w:t>
      </w:r>
    </w:p>
    <w:p w14:paraId="00365899" w14:textId="77777777" w:rsidR="003F3645" w:rsidRDefault="00C626E4" w:rsidP="003F3645">
      <w:pPr>
        <w:ind w:left="420"/>
      </w:pPr>
      <w:r w:rsidRPr="00C626E4">
        <w:rPr>
          <w:rFonts w:hint="eastAsia"/>
        </w:rPr>
        <w:t>が７項目、</w:t>
      </w:r>
    </w:p>
    <w:p w14:paraId="057266AC" w14:textId="77777777" w:rsidR="003F3645" w:rsidRDefault="003F3645" w:rsidP="003F3645">
      <w:r>
        <w:rPr>
          <w:rFonts w:hint="eastAsia"/>
        </w:rPr>
        <w:t>2，</w:t>
      </w:r>
      <w:r w:rsidR="00C626E4" w:rsidRPr="00C626E4">
        <w:rPr>
          <w:rFonts w:hint="eastAsia"/>
        </w:rPr>
        <w:t>これまでの観光振興の諸問題</w:t>
      </w:r>
    </w:p>
    <w:p w14:paraId="09DBDB35" w14:textId="77777777" w:rsidR="003F3645" w:rsidRDefault="003F3645" w:rsidP="003F364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経済効果ばかりを追求し、観光需要を増やすための「アクセル」しか踏んでこなかった</w:t>
      </w:r>
    </w:p>
    <w:p w14:paraId="74D09F26" w14:textId="77777777" w:rsidR="003F3645" w:rsidRDefault="003F3645" w:rsidP="003F364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「住んでよし、訪れてよし」と言いつつも、政策的には地域社会や地域生活の存続や豊かさの実現が、どこか従属的な扱いになっている</w:t>
      </w:r>
    </w:p>
    <w:p w14:paraId="5BCBF64D" w14:textId="77777777" w:rsidR="003F1DDF" w:rsidRDefault="003F1DDF" w:rsidP="003F364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観光の脆弱性を経緯視してきた</w:t>
      </w:r>
    </w:p>
    <w:p w14:paraId="76F2DF01" w14:textId="1750ABC8" w:rsidR="003F1DDF" w:rsidRDefault="00C626E4" w:rsidP="003F1DDF">
      <w:pPr>
        <w:pStyle w:val="a3"/>
        <w:ind w:leftChars="0" w:left="780"/>
      </w:pPr>
      <w:r w:rsidRPr="00C626E4">
        <w:rPr>
          <w:rFonts w:hint="eastAsia"/>
        </w:rPr>
        <w:t>として３点</w:t>
      </w:r>
      <w:r w:rsidR="003F1DDF">
        <w:rPr>
          <w:rFonts w:hint="eastAsia"/>
        </w:rPr>
        <w:t>で</w:t>
      </w:r>
      <w:r w:rsidRPr="00C626E4">
        <w:rPr>
          <w:rFonts w:hint="eastAsia"/>
        </w:rPr>
        <w:t>、</w:t>
      </w:r>
      <w:r w:rsidR="003F1DDF">
        <w:rPr>
          <w:rFonts w:hint="eastAsia"/>
        </w:rPr>
        <w:t>この現状をしっかりと分析し、観光の不安定要素にどこまでどう対応していくのか見極め、レジリエンス（対応力・回復力）を高める施策を講じること</w:t>
      </w:r>
    </w:p>
    <w:p w14:paraId="1232C47C" w14:textId="77777777" w:rsidR="003F1DDF" w:rsidRDefault="003F1DDF" w:rsidP="003F1DDF">
      <w:r>
        <w:rPr>
          <w:rFonts w:hint="eastAsia"/>
        </w:rPr>
        <w:t>3，</w:t>
      </w:r>
      <w:r w:rsidR="00C626E4" w:rsidRPr="00C626E4">
        <w:rPr>
          <w:rFonts w:hint="eastAsia"/>
        </w:rPr>
        <w:t>これからの観光を考える</w:t>
      </w:r>
    </w:p>
    <w:p w14:paraId="30D01D41" w14:textId="77777777" w:rsidR="003F1DDF" w:rsidRDefault="003F1DDF" w:rsidP="003F1D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「リアル」の価値</w:t>
      </w:r>
    </w:p>
    <w:p w14:paraId="5C2A0FAD" w14:textId="77777777" w:rsidR="003F1DDF" w:rsidRDefault="003F1DDF" w:rsidP="003F1D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情報通信技術の活用</w:t>
      </w:r>
    </w:p>
    <w:p w14:paraId="125BA986" w14:textId="77777777" w:rsidR="00BF5D5F" w:rsidRDefault="00BF5D5F" w:rsidP="003F1DD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地球環境への配慮―グリーン＆スロー</w:t>
      </w:r>
    </w:p>
    <w:p w14:paraId="04DD0A93" w14:textId="2EF57E2A" w:rsidR="00A636A8" w:rsidRDefault="00C626E4" w:rsidP="00BF5D5F">
      <w:pPr>
        <w:pStyle w:val="a3"/>
        <w:ind w:leftChars="0" w:left="780"/>
      </w:pPr>
      <w:r w:rsidRPr="00C626E4">
        <w:rPr>
          <w:rFonts w:hint="eastAsia"/>
        </w:rPr>
        <w:t>が３点にわたって提案されています。</w:t>
      </w:r>
    </w:p>
    <w:sectPr w:rsidR="00A63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97CB9"/>
    <w:multiLevelType w:val="hybridMultilevel"/>
    <w:tmpl w:val="C204CE30"/>
    <w:lvl w:ilvl="0" w:tplc="CC6E17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FC66EA6"/>
    <w:multiLevelType w:val="hybridMultilevel"/>
    <w:tmpl w:val="8E12C51A"/>
    <w:lvl w:ilvl="0" w:tplc="986E56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3696C32"/>
    <w:multiLevelType w:val="hybridMultilevel"/>
    <w:tmpl w:val="953E0A88"/>
    <w:lvl w:ilvl="0" w:tplc="F842914E">
      <w:start w:val="1"/>
      <w:numFmt w:val="decimal"/>
      <w:lvlText w:val="%1、"/>
      <w:lvlJc w:val="left"/>
      <w:pPr>
        <w:ind w:left="336" w:hanging="336"/>
      </w:pPr>
      <w:rPr>
        <w:rFonts w:hint="default"/>
      </w:rPr>
    </w:lvl>
    <w:lvl w:ilvl="1" w:tplc="76D664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E4"/>
    <w:rsid w:val="003F1DDF"/>
    <w:rsid w:val="003F3645"/>
    <w:rsid w:val="00A636A8"/>
    <w:rsid w:val="00BF5D5F"/>
    <w:rsid w:val="00C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3780E"/>
  <w15:chartTrackingRefBased/>
  <w15:docId w15:val="{A8BDCBB3-9501-4FFE-8CEF-A00F962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Jitiken pal</dc:creator>
  <cp:keywords/>
  <dc:description/>
  <cp:lastModifiedBy>Jitiken pal</cp:lastModifiedBy>
  <cp:revision>1</cp:revision>
  <dcterms:created xsi:type="dcterms:W3CDTF">2021-04-20T00:49:00Z</dcterms:created>
  <dcterms:modified xsi:type="dcterms:W3CDTF">2021-04-20T01:28:00Z</dcterms:modified>
</cp:coreProperties>
</file>