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7E0E" w14:textId="3DFBED4B" w:rsidR="00997252" w:rsidRDefault="00380B90">
      <w:r>
        <w:rPr>
          <w:rFonts w:hint="eastAsia"/>
        </w:rPr>
        <w:t>湯崎知事のDX構想</w:t>
      </w:r>
    </w:p>
    <w:p w14:paraId="04CB3A34" w14:textId="12DF7FF5" w:rsidR="00380B90" w:rsidRDefault="00380B90">
      <w:r w:rsidRPr="00380B90">
        <w:t>https://internet.watch.impress.co.jp/docs/event/1213802.html</w:t>
      </w:r>
    </w:p>
    <w:p w14:paraId="084D22F7" w14:textId="77777777" w:rsidR="00380B90" w:rsidRPr="00380B90" w:rsidRDefault="00380B90" w:rsidP="00380B90">
      <w:pPr>
        <w:rPr>
          <w:b/>
          <w:bCs/>
        </w:rPr>
      </w:pPr>
      <w:r w:rsidRPr="00380B90">
        <w:rPr>
          <w:rFonts w:hint="eastAsia"/>
          <w:b/>
          <w:bCs/>
        </w:rPr>
        <w:t>イベントレポート</w:t>
      </w:r>
    </w:p>
    <w:p w14:paraId="1242FFE7" w14:textId="77777777" w:rsidR="00380B90" w:rsidRPr="00380B90" w:rsidRDefault="00380B90" w:rsidP="00380B90">
      <w:pPr>
        <w:rPr>
          <w:rFonts w:hint="eastAsia"/>
        </w:rPr>
      </w:pPr>
      <w:r w:rsidRPr="00380B90">
        <w:rPr>
          <w:rFonts w:hint="eastAsia"/>
        </w:rPr>
        <w:t>CEATEC 2019</w:t>
      </w:r>
    </w:p>
    <w:p w14:paraId="2F5FEDCD" w14:textId="77777777" w:rsidR="00380B90" w:rsidRPr="00380B90" w:rsidRDefault="00380B90" w:rsidP="00380B90">
      <w:pPr>
        <w:rPr>
          <w:rFonts w:hint="eastAsia"/>
          <w:b/>
          <w:bCs/>
        </w:rPr>
      </w:pPr>
      <w:r w:rsidRPr="00380B90">
        <w:rPr>
          <w:rFonts w:hint="eastAsia"/>
          <w:b/>
          <w:bCs/>
        </w:rPr>
        <w:t>広島県知事が語る「日本が目指すDX」</w:t>
      </w:r>
      <w:r w:rsidRPr="00380B90">
        <w:rPr>
          <w:rFonts w:hint="eastAsia"/>
          <w:b/>
          <w:bCs/>
        </w:rPr>
        <w:br/>
        <w:t>元・WiMAX推進室長の湯崎知事が語る「イノベーション立県」</w:t>
      </w:r>
    </w:p>
    <w:p w14:paraId="0E32A3BF" w14:textId="77777777" w:rsidR="00380B90" w:rsidRPr="00380B90" w:rsidRDefault="00380B90" w:rsidP="00380B90">
      <w:pPr>
        <w:rPr>
          <w:rFonts w:hint="eastAsia"/>
        </w:rPr>
      </w:pPr>
      <w:r w:rsidRPr="00380B90">
        <w:rPr>
          <w:rFonts w:hint="eastAsia"/>
        </w:rPr>
        <w:t>実証実験のサンドボックスや「スマートかき養殖」、虐待防止もAIで……</w:t>
      </w:r>
    </w:p>
    <w:p w14:paraId="47C09ACC" w14:textId="77777777" w:rsidR="00380B90" w:rsidRPr="00380B90" w:rsidRDefault="00380B90" w:rsidP="00380B90">
      <w:pPr>
        <w:numPr>
          <w:ilvl w:val="0"/>
          <w:numId w:val="1"/>
        </w:numPr>
        <w:rPr>
          <w:rFonts w:hint="eastAsia"/>
        </w:rPr>
      </w:pPr>
      <w:r w:rsidRPr="00380B90">
        <w:rPr>
          <w:rFonts w:hint="eastAsia"/>
        </w:rPr>
        <w:t>大河原 克行</w:t>
      </w:r>
    </w:p>
    <w:p w14:paraId="42FF57BB" w14:textId="77777777" w:rsidR="00380B90" w:rsidRPr="00380B90" w:rsidRDefault="00380B90" w:rsidP="00380B90">
      <w:pPr>
        <w:rPr>
          <w:rFonts w:hint="eastAsia"/>
        </w:rPr>
      </w:pPr>
      <w:r w:rsidRPr="00380B90">
        <w:rPr>
          <w:rFonts w:hint="eastAsia"/>
        </w:rPr>
        <w:t>2019年10月24日 06:40</w:t>
      </w:r>
    </w:p>
    <w:p w14:paraId="58D56FAF" w14:textId="77777777" w:rsidR="00380B90" w:rsidRPr="00380B90" w:rsidRDefault="00380B90" w:rsidP="00380B90">
      <w:pPr>
        <w:numPr>
          <w:ilvl w:val="0"/>
          <w:numId w:val="2"/>
        </w:numPr>
        <w:rPr>
          <w:rFonts w:hint="eastAsia"/>
        </w:rPr>
      </w:pPr>
      <w:hyperlink r:id="rId5" w:tgtFrame="_blank" w:history="1">
        <w:r w:rsidRPr="00380B90">
          <w:rPr>
            <w:rStyle w:val="a3"/>
            <w:rFonts w:hint="eastAsia"/>
          </w:rPr>
          <w:t>リスト</w:t>
        </w:r>
      </w:hyperlink>
    </w:p>
    <w:p w14:paraId="01C6B1BD" w14:textId="77777777" w:rsidR="00380B90" w:rsidRPr="00380B90" w:rsidRDefault="00380B90" w:rsidP="00380B90">
      <w:pPr>
        <w:rPr>
          <w:rFonts w:hint="eastAsia"/>
        </w:rPr>
      </w:pPr>
      <w:r w:rsidRPr="00380B90">
        <w:rPr>
          <w:rFonts w:hint="eastAsia"/>
        </w:rPr>
        <w:t xml:space="preserve">　CEATEC 2019の会期最終日となる2019年10月18日、午後2時45分から行われた基調講演に登壇したのが、広島県の湯崎英彦知事である。</w:t>
      </w:r>
    </w:p>
    <w:p w14:paraId="3E9D583B" w14:textId="0B7A7B4F" w:rsidR="00380B90" w:rsidRPr="00380B90" w:rsidRDefault="00380B90" w:rsidP="00380B90">
      <w:pPr>
        <w:rPr>
          <w:rFonts w:hint="eastAsia"/>
        </w:rPr>
      </w:pPr>
      <w:r w:rsidRPr="00380B90">
        <w:drawing>
          <wp:inline distT="0" distB="0" distL="0" distR="0" wp14:anchorId="401713F1" wp14:editId="6464D634">
            <wp:extent cx="4572000" cy="3430270"/>
            <wp:effectExtent l="0" t="0" r="0" b="0"/>
            <wp:docPr id="9" name="図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01_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30270"/>
                    </a:xfrm>
                    <a:prstGeom prst="rect">
                      <a:avLst/>
                    </a:prstGeom>
                    <a:noFill/>
                    <a:ln>
                      <a:noFill/>
                    </a:ln>
                  </pic:spPr>
                </pic:pic>
              </a:graphicData>
            </a:graphic>
          </wp:inline>
        </w:drawing>
      </w:r>
    </w:p>
    <w:p w14:paraId="354EAE99" w14:textId="77777777" w:rsidR="00380B90" w:rsidRPr="00380B90" w:rsidRDefault="00380B90" w:rsidP="00380B90">
      <w:pPr>
        <w:rPr>
          <w:rFonts w:hint="eastAsia"/>
        </w:rPr>
      </w:pPr>
      <w:r w:rsidRPr="00380B90">
        <w:rPr>
          <w:rFonts w:hint="eastAsia"/>
        </w:rPr>
        <w:t>湯崎英彦知事</w:t>
      </w:r>
    </w:p>
    <w:p w14:paraId="268CE1ED" w14:textId="77777777" w:rsidR="00380B90" w:rsidRPr="00380B90" w:rsidRDefault="00380B90" w:rsidP="00380B90">
      <w:pPr>
        <w:rPr>
          <w:rFonts w:hint="eastAsia"/>
        </w:rPr>
      </w:pPr>
      <w:r w:rsidRPr="00380B90">
        <w:rPr>
          <w:rFonts w:hint="eastAsia"/>
        </w:rPr>
        <w:t xml:space="preserve">　今年、20回目の節目を迎えたCEATECは、会期4日間にわたって毎日、基調講演を行うという、初めての試みを実施しており、産業の枠を越えたリーダーが連日登壇したことでも話題を集めた。</w:t>
      </w:r>
    </w:p>
    <w:p w14:paraId="05C3F95F" w14:textId="77777777" w:rsidR="00380B90" w:rsidRPr="00380B90" w:rsidRDefault="00380B90" w:rsidP="00380B90">
      <w:pPr>
        <w:rPr>
          <w:rFonts w:hint="eastAsia"/>
          <w:b/>
          <w:bCs/>
        </w:rPr>
      </w:pPr>
      <w:r w:rsidRPr="00380B90">
        <w:rPr>
          <w:rFonts w:hint="eastAsia"/>
          <w:b/>
          <w:bCs/>
        </w:rPr>
        <w:t>デジタルトランスフォーメーションによる将来構想を掲げる湯崎知事とは</w:t>
      </w:r>
    </w:p>
    <w:p w14:paraId="4A4274CC" w14:textId="77777777" w:rsidR="00380B90" w:rsidRPr="00380B90" w:rsidRDefault="00380B90" w:rsidP="00380B90">
      <w:pPr>
        <w:rPr>
          <w:rFonts w:hint="eastAsia"/>
        </w:rPr>
      </w:pPr>
      <w:r w:rsidRPr="00380B90">
        <w:rPr>
          <w:rFonts w:hint="eastAsia"/>
        </w:rPr>
        <w:t xml:space="preserve">　最終日に登場し、基調講演のトリを務めた広島県の湯崎知事は、CEATEC史上初となる都道府県知事の基調講演となり、「広島発デジタルトランスフォーメーション～日本が目指すべきDXの姿～」をテーマに講演。「イノベーション立県」を掲げる広島県のデジタルト</w:t>
      </w:r>
      <w:r w:rsidRPr="00380B90">
        <w:rPr>
          <w:rFonts w:hint="eastAsia"/>
        </w:rPr>
        <w:lastRenderedPageBreak/>
        <w:t>ランスフォーメーションへの取り組みを紹介してみせた。</w:t>
      </w:r>
    </w:p>
    <w:p w14:paraId="7287944B" w14:textId="77777777" w:rsidR="00380B90" w:rsidRPr="00380B90" w:rsidRDefault="00380B90" w:rsidP="00380B90">
      <w:pPr>
        <w:rPr>
          <w:rFonts w:hint="eastAsia"/>
        </w:rPr>
      </w:pPr>
      <w:r w:rsidRPr="00380B90">
        <w:rPr>
          <w:rFonts w:hint="eastAsia"/>
        </w:rPr>
        <w:t xml:space="preserve">　人口減少や少子高齢化による日本全体の経済縮小が進むなか、東京一極集中モデルの限界が指摘されはじめている。</w:t>
      </w:r>
    </w:p>
    <w:p w14:paraId="5650E772" w14:textId="77777777" w:rsidR="00380B90" w:rsidRPr="00380B90" w:rsidRDefault="00380B90" w:rsidP="00380B90">
      <w:pPr>
        <w:rPr>
          <w:rFonts w:hint="eastAsia"/>
        </w:rPr>
      </w:pPr>
      <w:r w:rsidRPr="00380B90">
        <w:rPr>
          <w:rFonts w:hint="eastAsia"/>
        </w:rPr>
        <w:t xml:space="preserve">　また、日本の活力と競争力を維持するためのイノベーションが求められるなかで、広島県では、デジタルトランスフォーメーション(DX)への素地を築くとともに、イノベーション創出の取り組みを加速。講演では、地方公共団体におけるデジタルトランスフォーメーションによる持続可能な地域社会や自治体経営の実現に向けた将来構想について触れた。</w:t>
      </w:r>
    </w:p>
    <w:p w14:paraId="78CBF752" w14:textId="77777777" w:rsidR="00380B90" w:rsidRPr="00380B90" w:rsidRDefault="00380B90" w:rsidP="00380B90">
      <w:pPr>
        <w:rPr>
          <w:rFonts w:hint="eastAsia"/>
        </w:rPr>
      </w:pPr>
      <w:r w:rsidRPr="00380B90">
        <w:rPr>
          <w:rFonts w:hint="eastAsia"/>
        </w:rPr>
        <w:t xml:space="preserve">　湯崎知事は、1965年広島県出身。1990年3月に東京大学法学部卒、1995年6月に米スタンフォード大学で経営学修士を修了。1990年4月に通商産業省（現：経済産業省）に入省し、自動車、対米通商、エネルギー、ベンチャーなどを担当したほか、シリコンバレーのベンチャーキャピタルに出向。</w:t>
      </w:r>
    </w:p>
    <w:p w14:paraId="43DC0F1B" w14:textId="77777777" w:rsidR="00380B90" w:rsidRPr="00380B90" w:rsidRDefault="00380B90" w:rsidP="00380B90">
      <w:pPr>
        <w:rPr>
          <w:rFonts w:hint="eastAsia"/>
        </w:rPr>
      </w:pPr>
      <w:r w:rsidRPr="00380B90">
        <w:rPr>
          <w:rFonts w:hint="eastAsia"/>
        </w:rPr>
        <w:t xml:space="preserve">　2000年3月に退官後、アッカ・ネットワークス(イーアクセスを経て、現在はソフトバンク)を設立し、代表取締役副社長に就任。個人および法人向けブロードバンド事業を通じて、日本のインターネット産業の基盤構築に貢献した。2005年に上場、2008年3月に同社を退任。2009年11月の広島県知事選挙で初当選。現在三期目を迎え、知事就任から10年を経過している。</w:t>
      </w:r>
    </w:p>
    <w:p w14:paraId="6C3C64A2" w14:textId="77777777" w:rsidR="00380B90" w:rsidRPr="00380B90" w:rsidRDefault="00380B90" w:rsidP="00380B90">
      <w:pPr>
        <w:rPr>
          <w:rFonts w:hint="eastAsia"/>
        </w:rPr>
      </w:pPr>
      <w:r w:rsidRPr="00380B90">
        <w:rPr>
          <w:rFonts w:hint="eastAsia"/>
        </w:rPr>
        <w:t xml:space="preserve">　講演の冒頭に、湯崎知事は、2007年のCEATECで、アッカ・ネットワークスの副社長兼WiMAX推進室長として、「未来予測2007-2020 過去の延長線上に未来はない」と題した講演を行ったことに触れながら、「当時、予測をしていたことが大きくはずれている。M2Mは1兆400億円の市場規模になると見ていたが、IoTと名称が変わって市場がさらに拡大し、6兆3000億円の規模に達している。そして、広島東洋カープのセ・リーグ三連覇も予想できなかった」などと語り、会場を沸かせた。</w:t>
      </w:r>
    </w:p>
    <w:p w14:paraId="63ED9548" w14:textId="77777777" w:rsidR="00380B90" w:rsidRPr="00380B90" w:rsidRDefault="00380B90" w:rsidP="00380B90">
      <w:pPr>
        <w:rPr>
          <w:rFonts w:hint="eastAsia"/>
          <w:b/>
          <w:bCs/>
        </w:rPr>
      </w:pPr>
      <w:r w:rsidRPr="00380B90">
        <w:rPr>
          <w:rFonts w:hint="eastAsia"/>
          <w:b/>
          <w:bCs/>
        </w:rPr>
        <w:t>デジタルトランスフォーメーションを推進する広島の4つの取り組み</w:t>
      </w:r>
    </w:p>
    <w:p w14:paraId="2C84E3DE" w14:textId="77777777" w:rsidR="00380B90" w:rsidRPr="00380B90" w:rsidRDefault="00380B90" w:rsidP="00380B90">
      <w:pPr>
        <w:rPr>
          <w:rFonts w:hint="eastAsia"/>
        </w:rPr>
      </w:pPr>
      <w:r w:rsidRPr="00380B90">
        <w:rPr>
          <w:rFonts w:hint="eastAsia"/>
        </w:rPr>
        <w:t xml:space="preserve">　続いて、湯崎知事は、「広島県は、DXのファーストムーバーになりたい」としながら、「もともと広島県は、自然と都市が融合した環境にある。人口密度が日本の平均であり、県民所得が日本の平均である。そのため、マーケティングなどに利用されることが多かった。ソリューションを作る上でも有効な場所である。その広島でDXが始まっている」と切り出した。</w:t>
      </w:r>
      <w:r w:rsidRPr="00380B90">
        <w:rPr>
          <w:rFonts w:hint="eastAsia"/>
        </w:rPr>
        <w:br/>
        <w:t xml:space="preserve">　ここでは、DXに関するいくつかの具体的な取り組みに言及した。</w:t>
      </w:r>
    </w:p>
    <w:p w14:paraId="01268708" w14:textId="77777777" w:rsidR="00380B90" w:rsidRPr="00380B90" w:rsidRDefault="00380B90" w:rsidP="00380B90">
      <w:pPr>
        <w:rPr>
          <w:rFonts w:hint="eastAsia"/>
          <w:b/>
          <w:bCs/>
        </w:rPr>
      </w:pPr>
      <w:r w:rsidRPr="00380B90">
        <w:rPr>
          <w:rFonts w:hint="eastAsia"/>
          <w:b/>
          <w:bCs/>
        </w:rPr>
        <w:t>「水みらい広島」で水道管理の効率化を</w:t>
      </w:r>
    </w:p>
    <w:p w14:paraId="3E16E70B" w14:textId="77777777" w:rsidR="00380B90" w:rsidRPr="00380B90" w:rsidRDefault="00380B90" w:rsidP="00380B90">
      <w:pPr>
        <w:rPr>
          <w:rFonts w:hint="eastAsia"/>
        </w:rPr>
      </w:pPr>
      <w:r w:rsidRPr="00380B90">
        <w:rPr>
          <w:rFonts w:hint="eastAsia"/>
        </w:rPr>
        <w:t xml:space="preserve">　1つは、「水みらい広島」である。2012年9月にスタートした水みらい広島は、広島県が35%、呉市が3%、水および環境の総合事業会社である「水</w:t>
      </w:r>
      <w:proofErr w:type="spellStart"/>
      <w:r w:rsidRPr="00380B90">
        <w:rPr>
          <w:rFonts w:hint="eastAsia"/>
        </w:rPr>
        <w:t>ing</w:t>
      </w:r>
      <w:proofErr w:type="spellEnd"/>
      <w:r w:rsidRPr="00380B90">
        <w:rPr>
          <w:rFonts w:hint="eastAsia"/>
        </w:rPr>
        <w:t>」が62%を出資し、公民連携によって、収益の減少、設備の老朽化、技術者の減少や技術力の低下といった水道事業の課題解決に取り組んでいる。</w:t>
      </w:r>
    </w:p>
    <w:p w14:paraId="0FAA6020" w14:textId="5A9011E1" w:rsidR="00380B90" w:rsidRPr="00380B90" w:rsidRDefault="00380B90" w:rsidP="00380B90">
      <w:pPr>
        <w:rPr>
          <w:rFonts w:hint="eastAsia"/>
        </w:rPr>
      </w:pPr>
      <w:r w:rsidRPr="00380B90">
        <w:lastRenderedPageBreak/>
        <w:drawing>
          <wp:inline distT="0" distB="0" distL="0" distR="0" wp14:anchorId="5064D8D8" wp14:editId="62A12187">
            <wp:extent cx="4572000" cy="3430270"/>
            <wp:effectExtent l="0" t="0" r="0" b="0"/>
            <wp:docPr id="8" name="図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03_l.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30270"/>
                    </a:xfrm>
                    <a:prstGeom prst="rect">
                      <a:avLst/>
                    </a:prstGeom>
                    <a:noFill/>
                    <a:ln>
                      <a:noFill/>
                    </a:ln>
                  </pic:spPr>
                </pic:pic>
              </a:graphicData>
            </a:graphic>
          </wp:inline>
        </w:drawing>
      </w:r>
    </w:p>
    <w:p w14:paraId="16366360" w14:textId="77777777" w:rsidR="00380B90" w:rsidRPr="00380B90" w:rsidRDefault="00380B90" w:rsidP="00380B90">
      <w:pPr>
        <w:rPr>
          <w:rFonts w:hint="eastAsia"/>
        </w:rPr>
      </w:pPr>
      <w:r w:rsidRPr="00380B90">
        <w:rPr>
          <w:rFonts w:hint="eastAsia"/>
        </w:rPr>
        <w:t xml:space="preserve">　「人口が減少すると、水の使用量が減少する。だが、インフラは削ることができず、人口が少ない場所でも水を届けなくてはならない。いかに効率化するかが重要な課題となる。そのための一歩を進めている。</w:t>
      </w:r>
    </w:p>
    <w:p w14:paraId="3F8F12BF" w14:textId="77777777" w:rsidR="00380B90" w:rsidRPr="00380B90" w:rsidRDefault="00380B90" w:rsidP="00380B90">
      <w:pPr>
        <w:rPr>
          <w:rFonts w:hint="eastAsia"/>
        </w:rPr>
      </w:pPr>
      <w:r w:rsidRPr="00380B90">
        <w:rPr>
          <w:rFonts w:hint="eastAsia"/>
        </w:rPr>
        <w:t xml:space="preserve">　具体的には、職員がタブレットを持って、現場に行き、現場の状況をデータ化し、さらに、本部にあるデータを現場に持って行き、作業を行うといったことを行っている。これは、水道部門におけるデジタル化への取り組みであり、水道管理の課題を解決することを目指している。今後は、IoTを活用して、さらなる効率化を目指す」とした。</w:t>
      </w:r>
    </w:p>
    <w:p w14:paraId="6ECEFE0E" w14:textId="77777777" w:rsidR="00380B90" w:rsidRPr="00380B90" w:rsidRDefault="00380B90" w:rsidP="00380B90">
      <w:pPr>
        <w:rPr>
          <w:rFonts w:hint="eastAsia"/>
          <w:b/>
          <w:bCs/>
        </w:rPr>
      </w:pPr>
      <w:r w:rsidRPr="00380B90">
        <w:rPr>
          <w:rFonts w:hint="eastAsia"/>
          <w:b/>
          <w:bCs/>
        </w:rPr>
        <w:t>「イノベーション・ハブ・ひろしまCamps」で対話からイノベーションを</w:t>
      </w:r>
    </w:p>
    <w:p w14:paraId="15F542AB" w14:textId="77777777" w:rsidR="00380B90" w:rsidRPr="00380B90" w:rsidRDefault="00380B90" w:rsidP="00380B90">
      <w:pPr>
        <w:rPr>
          <w:rFonts w:hint="eastAsia"/>
        </w:rPr>
      </w:pPr>
      <w:r w:rsidRPr="00380B90">
        <w:rPr>
          <w:rFonts w:hint="eastAsia"/>
        </w:rPr>
        <w:t xml:space="preserve">　2つめは、「イノベーション・ハブ・ひろしまCamps」である。これは、新たなビジネスや地域づくりなどにチャレンジする多様な人が集まるイノベーション創出拠点と位置づけており、イノベーションエコシステムを形成することを目指している。</w:t>
      </w:r>
    </w:p>
    <w:p w14:paraId="7D0B5D07" w14:textId="77777777" w:rsidR="00380B90" w:rsidRPr="00380B90" w:rsidRDefault="00380B90" w:rsidP="00380B90">
      <w:pPr>
        <w:rPr>
          <w:rFonts w:hint="eastAsia"/>
        </w:rPr>
      </w:pPr>
      <w:r w:rsidRPr="00380B90">
        <w:rPr>
          <w:rFonts w:hint="eastAsia"/>
        </w:rPr>
        <w:t xml:space="preserve">　「様々な業界の人たちが、ここを拠点に議論をして、対話のなかからイノベーションを起こしていく場所になる。化学反応を起こして、新たなものを生み出すことを期待している。2019年9月からは、5Gに関する実験を自分たちで端末を作りながら進めている」という。</w:t>
      </w:r>
    </w:p>
    <w:p w14:paraId="37FCDD9D" w14:textId="77777777" w:rsidR="00380B90" w:rsidRPr="00380B90" w:rsidRDefault="00380B90" w:rsidP="00380B90">
      <w:pPr>
        <w:rPr>
          <w:rFonts w:hint="eastAsia"/>
          <w:b/>
          <w:bCs/>
        </w:rPr>
      </w:pPr>
      <w:r w:rsidRPr="00380B90">
        <w:rPr>
          <w:rFonts w:hint="eastAsia"/>
          <w:b/>
          <w:bCs/>
        </w:rPr>
        <w:t>ものづくりをデジタル化する取り組みをサービス分野にも</w:t>
      </w:r>
    </w:p>
    <w:p w14:paraId="7ACEA47A" w14:textId="77777777" w:rsidR="00380B90" w:rsidRPr="00380B90" w:rsidRDefault="00380B90" w:rsidP="00380B90">
      <w:pPr>
        <w:rPr>
          <w:rFonts w:hint="eastAsia"/>
        </w:rPr>
      </w:pPr>
      <w:r w:rsidRPr="00380B90">
        <w:rPr>
          <w:rFonts w:hint="eastAsia"/>
        </w:rPr>
        <w:t xml:space="preserve">　3つめは、「ひろしまものづくりデジタルイノベーション創出プログラム」だ。</w:t>
      </w:r>
      <w:r w:rsidRPr="00380B90">
        <w:rPr>
          <w:rFonts w:hint="eastAsia"/>
        </w:rPr>
        <w:br/>
        <w:t xml:space="preserve">　「ものづくりをデジタル化をする取り組みが、ひろしまものづくりデジタルイノベーション創出プログラムである。</w:t>
      </w:r>
    </w:p>
    <w:p w14:paraId="6488D15B" w14:textId="77777777" w:rsidR="00380B90" w:rsidRPr="00380B90" w:rsidRDefault="00380B90" w:rsidP="00380B90">
      <w:pPr>
        <w:rPr>
          <w:rFonts w:hint="eastAsia"/>
        </w:rPr>
      </w:pPr>
      <w:r w:rsidRPr="00380B90">
        <w:rPr>
          <w:rFonts w:hint="eastAsia"/>
        </w:rPr>
        <w:t xml:space="preserve">　広島に本社を置くマツダは、クルマづくりにおけるデジタル化では先進的であり、MBD（Model Based Development）の手法を採用し、エンジンのシミュレーションなどを行い、</w:t>
      </w:r>
      <w:r w:rsidRPr="00380B90">
        <w:rPr>
          <w:rFonts w:hint="eastAsia"/>
        </w:rPr>
        <w:lastRenderedPageBreak/>
        <w:t>研究や開発、材料の選定などの効率化につなげている。</w:t>
      </w:r>
    </w:p>
    <w:p w14:paraId="6FD485C5" w14:textId="77777777" w:rsidR="00380B90" w:rsidRPr="00380B90" w:rsidRDefault="00380B90" w:rsidP="00380B90">
      <w:pPr>
        <w:rPr>
          <w:rFonts w:hint="eastAsia"/>
        </w:rPr>
      </w:pPr>
      <w:r w:rsidRPr="00380B90">
        <w:rPr>
          <w:rFonts w:hint="eastAsia"/>
        </w:rPr>
        <w:t xml:space="preserve">　これをクルマ以外のところにも展開し、様々な業種に展開することになる。工作機器のデジタル化やIoT化するといったことに留まらず、ものづくりの全体を対象にしたものである。この成果をもとに、ものづくりだけでなく、サービス分野などにも横展開したい」とした。</w:t>
      </w:r>
    </w:p>
    <w:p w14:paraId="471CBE1E" w14:textId="77777777" w:rsidR="00380B90" w:rsidRPr="00380B90" w:rsidRDefault="00380B90" w:rsidP="00380B90">
      <w:pPr>
        <w:rPr>
          <w:rFonts w:hint="eastAsia"/>
          <w:b/>
          <w:bCs/>
        </w:rPr>
      </w:pPr>
      <w:r w:rsidRPr="00380B90">
        <w:rPr>
          <w:rFonts w:hint="eastAsia"/>
          <w:b/>
          <w:bCs/>
        </w:rPr>
        <w:t>失敗したらやり直す実証実験の砂場（サンドボックス）</w:t>
      </w:r>
    </w:p>
    <w:p w14:paraId="34B65FF0" w14:textId="77777777" w:rsidR="00380B90" w:rsidRPr="00380B90" w:rsidRDefault="00380B90" w:rsidP="00380B90">
      <w:pPr>
        <w:rPr>
          <w:rFonts w:hint="eastAsia"/>
        </w:rPr>
      </w:pPr>
      <w:r w:rsidRPr="00380B90">
        <w:rPr>
          <w:rFonts w:hint="eastAsia"/>
        </w:rPr>
        <w:t xml:space="preserve">　4つめが、「ひろしまサンドボックス」である。</w:t>
      </w:r>
      <w:r w:rsidRPr="00380B90">
        <w:rPr>
          <w:rFonts w:hint="eastAsia"/>
        </w:rPr>
        <w:br/>
        <w:t xml:space="preserve">　広島県では、2018年度から実証実験の場として「ひろしまサンドボックス」を構築。県内外の企業や大学などが参画し、業種、業界の枠を超えた共創プロジェクトを推進している。</w:t>
      </w:r>
    </w:p>
    <w:p w14:paraId="538B4843" w14:textId="34C3216A" w:rsidR="00380B90" w:rsidRPr="00380B90" w:rsidRDefault="00380B90" w:rsidP="00380B90">
      <w:pPr>
        <w:rPr>
          <w:rFonts w:hint="eastAsia"/>
        </w:rPr>
      </w:pPr>
      <w:r w:rsidRPr="00380B90">
        <w:drawing>
          <wp:inline distT="0" distB="0" distL="0" distR="0" wp14:anchorId="47DFBD92" wp14:editId="74A338B3">
            <wp:extent cx="2282825" cy="1711960"/>
            <wp:effectExtent l="0" t="0" r="3175" b="2540"/>
            <wp:docPr id="7" name="図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04_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825" cy="1711960"/>
                    </a:xfrm>
                    <a:prstGeom prst="rect">
                      <a:avLst/>
                    </a:prstGeom>
                    <a:noFill/>
                    <a:ln>
                      <a:noFill/>
                    </a:ln>
                  </pic:spPr>
                </pic:pic>
              </a:graphicData>
            </a:graphic>
          </wp:inline>
        </w:drawing>
      </w:r>
    </w:p>
    <w:p w14:paraId="21601685" w14:textId="3D4374C1" w:rsidR="00380B90" w:rsidRPr="00380B90" w:rsidRDefault="00380B90" w:rsidP="00380B90">
      <w:pPr>
        <w:rPr>
          <w:rFonts w:hint="eastAsia"/>
        </w:rPr>
      </w:pPr>
      <w:r w:rsidRPr="00380B90">
        <w:drawing>
          <wp:inline distT="0" distB="0" distL="0" distR="0" wp14:anchorId="6D78617A" wp14:editId="37BF343A">
            <wp:extent cx="2282825" cy="1711960"/>
            <wp:effectExtent l="0" t="0" r="3175" b="2540"/>
            <wp:docPr id="6" name="図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05_m.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2825" cy="1711960"/>
                    </a:xfrm>
                    <a:prstGeom prst="rect">
                      <a:avLst/>
                    </a:prstGeom>
                    <a:noFill/>
                    <a:ln>
                      <a:noFill/>
                    </a:ln>
                  </pic:spPr>
                </pic:pic>
              </a:graphicData>
            </a:graphic>
          </wp:inline>
        </w:drawing>
      </w:r>
    </w:p>
    <w:p w14:paraId="7E4CC088" w14:textId="77777777" w:rsidR="00380B90" w:rsidRPr="00380B90" w:rsidRDefault="00380B90" w:rsidP="00380B90">
      <w:pPr>
        <w:rPr>
          <w:rFonts w:hint="eastAsia"/>
        </w:rPr>
      </w:pPr>
      <w:r w:rsidRPr="00380B90">
        <w:rPr>
          <w:rFonts w:hint="eastAsia"/>
        </w:rPr>
        <w:t xml:space="preserve">　「ひとことでいうと、なんでもやってみようという場である。3年間で10億円を用意し、これまで誰もやったことがないソリューションをつくることにした。誰もやったことがないので失敗する可能性もある。行政がやると成果を出さないといけないということになりがちだが、ひろしまサンドボックスは失敗をしてもいい。</w:t>
      </w:r>
    </w:p>
    <w:p w14:paraId="618327E7" w14:textId="77777777" w:rsidR="00380B90" w:rsidRPr="00380B90" w:rsidRDefault="00380B90" w:rsidP="00380B90">
      <w:pPr>
        <w:rPr>
          <w:rFonts w:hint="eastAsia"/>
        </w:rPr>
      </w:pPr>
      <w:r w:rsidRPr="00380B90">
        <w:rPr>
          <w:rFonts w:hint="eastAsia"/>
        </w:rPr>
        <w:t xml:space="preserve">　失敗したらやり直すことを前提とした。砂場(サンドボックス)でお城を作ったが、形が悪いので、もう一度作り直すのと同じである」などと説明した。</w:t>
      </w:r>
    </w:p>
    <w:p w14:paraId="7F9EA48D" w14:textId="77777777" w:rsidR="00380B90" w:rsidRPr="00380B90" w:rsidRDefault="00380B90" w:rsidP="00380B90">
      <w:pPr>
        <w:rPr>
          <w:rFonts w:hint="eastAsia"/>
          <w:b/>
          <w:bCs/>
        </w:rPr>
      </w:pPr>
      <w:r w:rsidRPr="00380B90">
        <w:rPr>
          <w:rFonts w:hint="eastAsia"/>
          <w:b/>
          <w:bCs/>
        </w:rPr>
        <w:t>「ひろしまサンドボックス」で取り組む9つの実証プロジェクト</w:t>
      </w:r>
    </w:p>
    <w:p w14:paraId="041BBB0C" w14:textId="77777777" w:rsidR="00380B90" w:rsidRPr="00380B90" w:rsidRDefault="00380B90" w:rsidP="00380B90">
      <w:pPr>
        <w:rPr>
          <w:rFonts w:hint="eastAsia"/>
        </w:rPr>
      </w:pPr>
      <w:r w:rsidRPr="00380B90">
        <w:rPr>
          <w:rFonts w:hint="eastAsia"/>
        </w:rPr>
        <w:t xml:space="preserve">　現在、「ひろしまサンドボックス」では、「島しょ部傾斜地農業に向けたAI/IoT実証事業～ICT（愛）とレモンで島おこし～」、「宮島エリアにおけるストレスフリー観光」、「広島県民の医療や健康等個人情報にブロックチェーン型情報管理と情報信託機能を付与した情報流通基盤を構築する事業」、「異なるプラットフォーム間での有機的なデータ結合を行い、新</w:t>
      </w:r>
      <w:r w:rsidRPr="00380B90">
        <w:rPr>
          <w:rFonts w:hint="eastAsia"/>
        </w:rPr>
        <w:lastRenderedPageBreak/>
        <w:t>しいサービス創出に取り組める、データ連携基盤の構築とその実証」、「つながる中小製造業でスマートものづくり」、「AI/IoT活用による保育現場の『安心・安全管理』のスマート化～待機児童問題に係る保育士不足問題の解決―みんなが笑顔になる保育園を目指して～」、「スマートかき養殖</w:t>
      </w:r>
      <w:proofErr w:type="spellStart"/>
      <w:r w:rsidRPr="00380B90">
        <w:rPr>
          <w:rFonts w:hint="eastAsia"/>
        </w:rPr>
        <w:t>IoT</w:t>
      </w:r>
      <w:proofErr w:type="spellEnd"/>
      <w:r w:rsidRPr="00380B90">
        <w:rPr>
          <w:rFonts w:hint="eastAsia"/>
        </w:rPr>
        <w:t>プラットフォーム事業」、「海の共創基盤～せとうちマリンプロムナード」、「通信型ITSによる公共交通優先型スマートシティの構築事業」の9つの実証プロジェクトに取り組んでいる。講演では、そのなかから2つの取り組みを紹介した。</w:t>
      </w:r>
    </w:p>
    <w:p w14:paraId="36E37EB9" w14:textId="77777777" w:rsidR="00380B90" w:rsidRPr="00380B90" w:rsidRDefault="00380B90" w:rsidP="00380B90">
      <w:pPr>
        <w:rPr>
          <w:rFonts w:hint="eastAsia"/>
          <w:b/>
          <w:bCs/>
        </w:rPr>
      </w:pPr>
      <w:r w:rsidRPr="00380B90">
        <w:rPr>
          <w:rFonts w:hint="eastAsia"/>
          <w:b/>
          <w:bCs/>
        </w:rPr>
        <w:t>農業のデジタル化で課題解決へ、「島しょ部傾斜地農業に向けたAI/IoT実証事業～ICT（愛）とレモンで島おこし～」</w:t>
      </w:r>
    </w:p>
    <w:p w14:paraId="50813DFF" w14:textId="77777777" w:rsidR="00380B90" w:rsidRPr="00380B90" w:rsidRDefault="00380B90" w:rsidP="00380B90">
      <w:pPr>
        <w:rPr>
          <w:rFonts w:hint="eastAsia"/>
        </w:rPr>
      </w:pPr>
      <w:r w:rsidRPr="00380B90">
        <w:rPr>
          <w:rFonts w:hint="eastAsia"/>
        </w:rPr>
        <w:t xml:space="preserve">　「島しょ部傾斜地農業に向けたAI/IoT実証事業～ICT（愛）とレモンで島おこし～」は、広島県の主要産業であるレモンの栽培を、デジタルを使って全自動化する取り組みであり、離島である呉市の大崎下島において、農業従事人口の減少と高齢化の課題解決を目指している。</w:t>
      </w:r>
    </w:p>
    <w:p w14:paraId="093441B9" w14:textId="5F945CDC" w:rsidR="00380B90" w:rsidRPr="00380B90" w:rsidRDefault="00380B90" w:rsidP="00380B90">
      <w:pPr>
        <w:rPr>
          <w:rFonts w:hint="eastAsia"/>
        </w:rPr>
      </w:pPr>
      <w:r w:rsidRPr="00380B90">
        <w:drawing>
          <wp:inline distT="0" distB="0" distL="0" distR="0" wp14:anchorId="3E40848D" wp14:editId="5660EDEC">
            <wp:extent cx="2282825" cy="1711960"/>
            <wp:effectExtent l="0" t="0" r="3175" b="2540"/>
            <wp:docPr id="5" name="図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06_m.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2825" cy="1711960"/>
                    </a:xfrm>
                    <a:prstGeom prst="rect">
                      <a:avLst/>
                    </a:prstGeom>
                    <a:noFill/>
                    <a:ln>
                      <a:noFill/>
                    </a:ln>
                  </pic:spPr>
                </pic:pic>
              </a:graphicData>
            </a:graphic>
          </wp:inline>
        </w:drawing>
      </w:r>
    </w:p>
    <w:p w14:paraId="34CA00C4" w14:textId="58A745C0" w:rsidR="00380B90" w:rsidRPr="00380B90" w:rsidRDefault="00380B90" w:rsidP="00380B90">
      <w:pPr>
        <w:rPr>
          <w:rFonts w:hint="eastAsia"/>
        </w:rPr>
      </w:pPr>
      <w:r w:rsidRPr="00380B90">
        <w:drawing>
          <wp:inline distT="0" distB="0" distL="0" distR="0" wp14:anchorId="4C29D92F" wp14:editId="79414955">
            <wp:extent cx="2282825" cy="1711960"/>
            <wp:effectExtent l="0" t="0" r="3175" b="2540"/>
            <wp:docPr id="4" name="図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08_m.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825" cy="1711960"/>
                    </a:xfrm>
                    <a:prstGeom prst="rect">
                      <a:avLst/>
                    </a:prstGeom>
                    <a:noFill/>
                    <a:ln>
                      <a:noFill/>
                    </a:ln>
                  </pic:spPr>
                </pic:pic>
              </a:graphicData>
            </a:graphic>
          </wp:inline>
        </w:drawing>
      </w:r>
    </w:p>
    <w:p w14:paraId="448C3FA3" w14:textId="77777777" w:rsidR="00380B90" w:rsidRPr="00380B90" w:rsidRDefault="00380B90" w:rsidP="00380B90">
      <w:pPr>
        <w:rPr>
          <w:rFonts w:hint="eastAsia"/>
        </w:rPr>
      </w:pPr>
      <w:r w:rsidRPr="00380B90">
        <w:rPr>
          <w:rFonts w:hint="eastAsia"/>
        </w:rPr>
        <w:t xml:space="preserve">　センサーで気温や土壌の状況をデータ化。さらにドローンやロボットを使用して、摘果作業なども自動化する。「農家の技をデジタル化し、自動化するものになる」とした。</w:t>
      </w:r>
    </w:p>
    <w:p w14:paraId="53722149" w14:textId="77777777" w:rsidR="00380B90" w:rsidRPr="00380B90" w:rsidRDefault="00380B90" w:rsidP="00380B90">
      <w:pPr>
        <w:rPr>
          <w:rFonts w:hint="eastAsia"/>
          <w:b/>
          <w:bCs/>
        </w:rPr>
      </w:pPr>
      <w:r w:rsidRPr="00380B90">
        <w:rPr>
          <w:rFonts w:hint="eastAsia"/>
          <w:b/>
          <w:bCs/>
        </w:rPr>
        <w:t>経験と勘をAIで代用、「スマートかき養殖IoTプラットフォーム事業」</w:t>
      </w:r>
    </w:p>
    <w:p w14:paraId="5C73DBE3" w14:textId="77777777" w:rsidR="00380B90" w:rsidRPr="00380B90" w:rsidRDefault="00380B90" w:rsidP="00380B90">
      <w:pPr>
        <w:rPr>
          <w:rFonts w:hint="eastAsia"/>
        </w:rPr>
      </w:pPr>
      <w:r w:rsidRPr="00380B90">
        <w:rPr>
          <w:rFonts w:hint="eastAsia"/>
        </w:rPr>
        <w:t xml:space="preserve">　「スマートかき養殖IoTプラットフォーム事業」は、江田島市のかき養殖において、ドローンを使って撮影した上空からの映像、海中に設置したセンサーによって、海の栄養状態などのデータを収集。</w:t>
      </w:r>
    </w:p>
    <w:p w14:paraId="63C782A8" w14:textId="77777777" w:rsidR="00380B90" w:rsidRPr="00380B90" w:rsidRDefault="00380B90" w:rsidP="00380B90">
      <w:pPr>
        <w:rPr>
          <w:rFonts w:hint="eastAsia"/>
        </w:rPr>
      </w:pPr>
      <w:r w:rsidRPr="00380B90">
        <w:rPr>
          <w:rFonts w:hint="eastAsia"/>
        </w:rPr>
        <w:t xml:space="preserve">　AIや機械学習による分析を行い、データに裏付けられた最適なかきの養殖手法の確立を目指している。「経験と勘で行われていた養殖をデジタル化するものになる。シャープや</w:t>
      </w:r>
      <w:r w:rsidRPr="00380B90">
        <w:rPr>
          <w:rFonts w:hint="eastAsia"/>
        </w:rPr>
        <w:lastRenderedPageBreak/>
        <w:t>NTTドコモ、東京大学などが参加し、コンソーシアムとして取り組んでいる」と語る。</w:t>
      </w:r>
    </w:p>
    <w:p w14:paraId="77EC5626" w14:textId="77777777" w:rsidR="00380B90" w:rsidRPr="00380B90" w:rsidRDefault="00380B90" w:rsidP="00380B90">
      <w:pPr>
        <w:rPr>
          <w:rFonts w:hint="eastAsia"/>
        </w:rPr>
      </w:pPr>
      <w:r w:rsidRPr="00380B90">
        <w:rPr>
          <w:rFonts w:hint="eastAsia"/>
        </w:rPr>
        <w:t xml:space="preserve">　さらに湯崎知事は、ひろしまサンドボックス推進協議会には、プラットフォーム事業者や</w:t>
      </w:r>
      <w:proofErr w:type="spellStart"/>
      <w:r w:rsidRPr="00380B90">
        <w:rPr>
          <w:rFonts w:hint="eastAsia"/>
        </w:rPr>
        <w:t>SIer</w:t>
      </w:r>
      <w:proofErr w:type="spellEnd"/>
      <w:r w:rsidRPr="00380B90">
        <w:rPr>
          <w:rFonts w:hint="eastAsia"/>
        </w:rPr>
        <w:t>など、700社を超える企業が参画しており、会員のチャレンジをサポートする体制が構築されていることを示しながら、「これによって新たなことにチャレンジでき、次の時代に向けたプロジェクトを開始できる」とした。</w:t>
      </w:r>
    </w:p>
    <w:p w14:paraId="40B1D7F5" w14:textId="77777777" w:rsidR="00380B90" w:rsidRPr="00380B90" w:rsidRDefault="00380B90" w:rsidP="00380B90">
      <w:pPr>
        <w:rPr>
          <w:rFonts w:hint="eastAsia"/>
          <w:b/>
          <w:bCs/>
        </w:rPr>
      </w:pPr>
      <w:r w:rsidRPr="00380B90">
        <w:rPr>
          <w:rFonts w:hint="eastAsia"/>
          <w:b/>
          <w:bCs/>
        </w:rPr>
        <w:t>「様々な場面でのDXで新たな価値を生み出したい」AIの活用で事故・虐待予防、移住の支援など</w:t>
      </w:r>
    </w:p>
    <w:p w14:paraId="01B69811" w14:textId="77777777" w:rsidR="00380B90" w:rsidRPr="00380B90" w:rsidRDefault="00380B90" w:rsidP="00380B90">
      <w:pPr>
        <w:rPr>
          <w:rFonts w:hint="eastAsia"/>
        </w:rPr>
      </w:pPr>
      <w:r w:rsidRPr="00380B90">
        <w:rPr>
          <w:rFonts w:hint="eastAsia"/>
        </w:rPr>
        <w:t xml:space="preserve">　一方、湯崎知事は、2019年度に「デジタルトランスフォーメーション推進本部」を本庁内に設置したことに触れ、「広島県のあらゆるものをDXをしていくことになる。ここでは、行政プロセスのDX、仕事・暮らしのDX、地域のDXの3つの柱を考えている。</w:t>
      </w:r>
    </w:p>
    <w:p w14:paraId="54F47148" w14:textId="77777777" w:rsidR="00380B90" w:rsidRPr="00380B90" w:rsidRDefault="00380B90" w:rsidP="00380B90">
      <w:pPr>
        <w:rPr>
          <w:rFonts w:hint="eastAsia"/>
        </w:rPr>
      </w:pPr>
      <w:r w:rsidRPr="00380B90">
        <w:rPr>
          <w:rFonts w:hint="eastAsia"/>
        </w:rPr>
        <w:t xml:space="preserve">　いまできることはなにか、どこから着手するか、そして、5～10年後に向けて、いまやらなくてはならないことはなにか、といった観点から取り組んでいく」とした。</w:t>
      </w:r>
    </w:p>
    <w:p w14:paraId="40AABE56" w14:textId="77777777" w:rsidR="00380B90" w:rsidRPr="00380B90" w:rsidRDefault="00380B90" w:rsidP="00380B90">
      <w:pPr>
        <w:rPr>
          <w:rFonts w:hint="eastAsia"/>
          <w:b/>
          <w:bCs/>
        </w:rPr>
      </w:pPr>
      <w:r w:rsidRPr="00380B90">
        <w:rPr>
          <w:rFonts w:hint="eastAsia"/>
          <w:b/>
          <w:bCs/>
        </w:rPr>
        <w:t>5年と2億5000万円を費やしたデータで事故予防と作業効率化</w:t>
      </w:r>
    </w:p>
    <w:p w14:paraId="7154B84A" w14:textId="77777777" w:rsidR="00380B90" w:rsidRPr="00380B90" w:rsidRDefault="00380B90" w:rsidP="00380B90">
      <w:pPr>
        <w:rPr>
          <w:rFonts w:hint="eastAsia"/>
        </w:rPr>
      </w:pPr>
      <w:r w:rsidRPr="00380B90">
        <w:rPr>
          <w:rFonts w:hint="eastAsia"/>
        </w:rPr>
        <w:t xml:space="preserve">　仕事・暮らしDXでは、広島県内の道路維持管理の事例を紹介。道路に面した法面の岩盤崩壊を予測するために、センサーデータや、ドライブレコーダーの映像データをAIで分析。これによって、岩盤崩壊による事故を予防するという。</w:t>
      </w:r>
    </w:p>
    <w:p w14:paraId="5A2EE0EC" w14:textId="77777777" w:rsidR="00380B90" w:rsidRPr="00380B90" w:rsidRDefault="00380B90" w:rsidP="00380B90">
      <w:pPr>
        <w:rPr>
          <w:rFonts w:hint="eastAsia"/>
        </w:rPr>
      </w:pPr>
      <w:r w:rsidRPr="00380B90">
        <w:rPr>
          <w:rFonts w:hint="eastAsia"/>
        </w:rPr>
        <w:t xml:space="preserve">　「広島県内には、1140kmの法面がある。これを人間の力だけで対応するには限界がある。法面の変化を撮影していれば、法面崩落が予測できる」とする。</w:t>
      </w:r>
    </w:p>
    <w:p w14:paraId="5377A941" w14:textId="77777777" w:rsidR="00380B90" w:rsidRPr="00380B90" w:rsidRDefault="00380B90" w:rsidP="00380B90">
      <w:pPr>
        <w:rPr>
          <w:rFonts w:hint="eastAsia"/>
        </w:rPr>
      </w:pPr>
      <w:r w:rsidRPr="00380B90">
        <w:rPr>
          <w:rFonts w:hint="eastAsia"/>
        </w:rPr>
        <w:t xml:space="preserve">　また、効率的で最適な除雪作業の実現や、道路のひび割れや陥没を事前に予測することにもデジタルを活用できるとする。「クルマのサスペンションの動きをデータとして取り続けることで、道路の状況を知ることができ、道路修理の予測が可能になる。これまでの5年間に、2億5000万円をかけ専用車両を走らせてデータを収集している」という。</w:t>
      </w:r>
    </w:p>
    <w:p w14:paraId="30A5158E" w14:textId="4109104E" w:rsidR="00380B90" w:rsidRPr="00380B90" w:rsidRDefault="00380B90" w:rsidP="00380B90">
      <w:pPr>
        <w:rPr>
          <w:rFonts w:hint="eastAsia"/>
        </w:rPr>
      </w:pPr>
      <w:r w:rsidRPr="00380B90">
        <w:drawing>
          <wp:inline distT="0" distB="0" distL="0" distR="0" wp14:anchorId="7C7DB03E" wp14:editId="4813F775">
            <wp:extent cx="2282825" cy="1711960"/>
            <wp:effectExtent l="0" t="0" r="3175" b="2540"/>
            <wp:docPr id="3" name="図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07_m.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2825" cy="1711960"/>
                    </a:xfrm>
                    <a:prstGeom prst="rect">
                      <a:avLst/>
                    </a:prstGeom>
                    <a:noFill/>
                    <a:ln>
                      <a:noFill/>
                    </a:ln>
                  </pic:spPr>
                </pic:pic>
              </a:graphicData>
            </a:graphic>
          </wp:inline>
        </w:drawing>
      </w:r>
    </w:p>
    <w:p w14:paraId="4838B47D" w14:textId="25E04161" w:rsidR="00380B90" w:rsidRPr="00380B90" w:rsidRDefault="00380B90" w:rsidP="00380B90">
      <w:pPr>
        <w:rPr>
          <w:rFonts w:hint="eastAsia"/>
        </w:rPr>
      </w:pPr>
      <w:r w:rsidRPr="00380B90">
        <w:lastRenderedPageBreak/>
        <w:drawing>
          <wp:inline distT="0" distB="0" distL="0" distR="0" wp14:anchorId="7CDF485C" wp14:editId="2679B34C">
            <wp:extent cx="2282825" cy="1711960"/>
            <wp:effectExtent l="0" t="0" r="3175" b="2540"/>
            <wp:docPr id="2" name="図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09_m.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2825" cy="1711960"/>
                    </a:xfrm>
                    <a:prstGeom prst="rect">
                      <a:avLst/>
                    </a:prstGeom>
                    <a:noFill/>
                    <a:ln>
                      <a:noFill/>
                    </a:ln>
                  </pic:spPr>
                </pic:pic>
              </a:graphicData>
            </a:graphic>
          </wp:inline>
        </w:drawing>
      </w:r>
    </w:p>
    <w:p w14:paraId="4270F953" w14:textId="77777777" w:rsidR="00380B90" w:rsidRPr="00380B90" w:rsidRDefault="00380B90" w:rsidP="00380B90">
      <w:pPr>
        <w:rPr>
          <w:rFonts w:hint="eastAsia"/>
          <w:b/>
          <w:bCs/>
        </w:rPr>
      </w:pPr>
      <w:r w:rsidRPr="00380B90">
        <w:rPr>
          <w:rFonts w:hint="eastAsia"/>
          <w:b/>
          <w:bCs/>
        </w:rPr>
        <w:t>「AI平野さん」が移住相談に対応</w:t>
      </w:r>
    </w:p>
    <w:p w14:paraId="0319BDCC" w14:textId="77777777" w:rsidR="00380B90" w:rsidRPr="00380B90" w:rsidRDefault="00380B90" w:rsidP="00380B90">
      <w:pPr>
        <w:rPr>
          <w:rFonts w:hint="eastAsia"/>
        </w:rPr>
      </w:pPr>
      <w:r w:rsidRPr="00380B90">
        <w:rPr>
          <w:rFonts w:hint="eastAsia"/>
        </w:rPr>
        <w:t xml:space="preserve">　さらに、移住および定住の支援事業においても、DXを進めているという。「移住や定住の相談には高いスキルが必要であり、しかも、一人の職員が一日に対応できる数は10人程度。また、一度の相談で移住が決まるということはない。しかし、移住相談のために県の職員を増やすにも限界がある。職員が持つノウハウを活用し、AIで対応することで、きめ細かな移住、定住相談が可能になる」とした。</w:t>
      </w:r>
    </w:p>
    <w:p w14:paraId="0D92EA05" w14:textId="5322783C" w:rsidR="00380B90" w:rsidRPr="00380B90" w:rsidRDefault="00380B90" w:rsidP="00380B90">
      <w:pPr>
        <w:rPr>
          <w:rFonts w:hint="eastAsia"/>
        </w:rPr>
      </w:pPr>
      <w:r w:rsidRPr="00380B90">
        <w:drawing>
          <wp:inline distT="0" distB="0" distL="0" distR="0" wp14:anchorId="1CE7EBC8" wp14:editId="71FB5CC2">
            <wp:extent cx="4572000" cy="3430270"/>
            <wp:effectExtent l="0" t="0" r="0" b="0"/>
            <wp:docPr id="1" name="図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10_l.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430270"/>
                    </a:xfrm>
                    <a:prstGeom prst="rect">
                      <a:avLst/>
                    </a:prstGeom>
                    <a:noFill/>
                    <a:ln>
                      <a:noFill/>
                    </a:ln>
                  </pic:spPr>
                </pic:pic>
              </a:graphicData>
            </a:graphic>
          </wp:inline>
        </w:drawing>
      </w:r>
    </w:p>
    <w:p w14:paraId="58286A0E" w14:textId="77777777" w:rsidR="00380B90" w:rsidRPr="00380B90" w:rsidRDefault="00380B90" w:rsidP="00380B90">
      <w:pPr>
        <w:rPr>
          <w:rFonts w:hint="eastAsia"/>
        </w:rPr>
      </w:pPr>
      <w:r w:rsidRPr="00380B90">
        <w:rPr>
          <w:rFonts w:hint="eastAsia"/>
        </w:rPr>
        <w:t xml:space="preserve">　この仕組みは、LINEで提供しており、移住や定住に関する初代相談員の「平野さん」の名前を引用して、「AI平野さん」と呼んでいるという。「企業におけるセールスプロセスをAI化するのと同じ仕組みを応用できる」としている。</w:t>
      </w:r>
    </w:p>
    <w:p w14:paraId="21797A52" w14:textId="77777777" w:rsidR="00380B90" w:rsidRPr="00380B90" w:rsidRDefault="00380B90" w:rsidP="00380B90">
      <w:pPr>
        <w:rPr>
          <w:rFonts w:hint="eastAsia"/>
          <w:b/>
          <w:bCs/>
        </w:rPr>
      </w:pPr>
      <w:r w:rsidRPr="00380B90">
        <w:rPr>
          <w:rFonts w:hint="eastAsia"/>
          <w:b/>
          <w:bCs/>
        </w:rPr>
        <w:t>虐待をAIで未然に防ぐ</w:t>
      </w:r>
    </w:p>
    <w:p w14:paraId="4C567075" w14:textId="77777777" w:rsidR="00380B90" w:rsidRPr="00380B90" w:rsidRDefault="00380B90" w:rsidP="00380B90">
      <w:pPr>
        <w:rPr>
          <w:rFonts w:hint="eastAsia"/>
        </w:rPr>
      </w:pPr>
      <w:r w:rsidRPr="00380B90">
        <w:rPr>
          <w:rFonts w:hint="eastAsia"/>
        </w:rPr>
        <w:t xml:space="preserve">　また、こどもたちの見守りのために、学校や児童相談所に集まったデータをもとにAIを活用。ハイリスクの家庭を見分けて、虐待を未然に防ぐなどの予防的支援を行うという。「差</w:t>
      </w:r>
      <w:r w:rsidRPr="00380B90">
        <w:rPr>
          <w:rFonts w:hint="eastAsia"/>
        </w:rPr>
        <w:lastRenderedPageBreak/>
        <w:t>別などにつながるものであり、慎重にやる必要がある。だが、こどもへの虐待などを防ぐためにはやらなくてはならないものである。予防的支援としては全国初の取り組みになる」と述べた。</w:t>
      </w:r>
    </w:p>
    <w:p w14:paraId="2B251C16" w14:textId="77777777" w:rsidR="00380B90" w:rsidRPr="00380B90" w:rsidRDefault="00380B90" w:rsidP="00380B90">
      <w:pPr>
        <w:rPr>
          <w:rFonts w:hint="eastAsia"/>
        </w:rPr>
      </w:pPr>
      <w:r w:rsidRPr="00380B90">
        <w:rPr>
          <w:rFonts w:hint="eastAsia"/>
        </w:rPr>
        <w:t xml:space="preserve">　行政プロセスのDXでは「自治体DX」として、ガバメントデータをオープン化するとともに、行政以外のデータもオープン化することを目指すという。</w:t>
      </w:r>
    </w:p>
    <w:p w14:paraId="49B33AD4" w14:textId="77777777" w:rsidR="00380B90" w:rsidRPr="00380B90" w:rsidRDefault="00380B90" w:rsidP="00380B90">
      <w:pPr>
        <w:rPr>
          <w:rFonts w:hint="eastAsia"/>
        </w:rPr>
      </w:pPr>
      <w:r w:rsidRPr="00380B90">
        <w:rPr>
          <w:rFonts w:hint="eastAsia"/>
        </w:rPr>
        <w:t xml:space="preserve">　「クレジットカードの決済情報、スマホの位置情報など、企業が持っている情報を活用し、行政や企業が社会に還元していくこと仕組みが必要である。広島県では、データ連携の基盤となる広島県オープンデータIoTプラットフォームを構築。異なるプラットフォーム間で有機的なデータ結合を行う新たなサービスの創出を目指す。そのための基盤をつくる」と位置づけた。</w:t>
      </w:r>
    </w:p>
    <w:p w14:paraId="7BE4B1C0" w14:textId="77777777" w:rsidR="00380B90" w:rsidRPr="00380B90" w:rsidRDefault="00380B90" w:rsidP="00380B90">
      <w:pPr>
        <w:rPr>
          <w:rFonts w:hint="eastAsia"/>
        </w:rPr>
      </w:pPr>
      <w:r w:rsidRPr="00380B90">
        <w:rPr>
          <w:rFonts w:hint="eastAsia"/>
        </w:rPr>
        <w:t xml:space="preserve">　さらに、地域DXでは、スマートシティへの取り組みについて説明。「防災や見守り、買い物といった地域全体からあがってくるデータがある。こうしたデータを活用して、新たな価値を生むことができないかと考えている。これはまだ始まったばかりである。広島県では、スーパースマートプリフェクチャーを目指す」などとした。</w:t>
      </w:r>
    </w:p>
    <w:p w14:paraId="0F8411AF" w14:textId="77777777" w:rsidR="00380B90" w:rsidRPr="00380B90" w:rsidRDefault="00380B90" w:rsidP="00380B90">
      <w:pPr>
        <w:rPr>
          <w:rFonts w:hint="eastAsia"/>
          <w:b/>
          <w:bCs/>
        </w:rPr>
      </w:pPr>
      <w:r w:rsidRPr="00380B90">
        <w:rPr>
          <w:rFonts w:hint="eastAsia"/>
          <w:b/>
          <w:bCs/>
        </w:rPr>
        <w:t>「オープン、アジャイル、チャレンジ」で広島からデジタル化の推進を</w:t>
      </w:r>
    </w:p>
    <w:p w14:paraId="58A70EA9" w14:textId="77777777" w:rsidR="00380B90" w:rsidRPr="00380B90" w:rsidRDefault="00380B90" w:rsidP="00380B90">
      <w:pPr>
        <w:rPr>
          <w:rFonts w:hint="eastAsia"/>
        </w:rPr>
      </w:pPr>
      <w:r w:rsidRPr="00380B90">
        <w:rPr>
          <w:rFonts w:hint="eastAsia"/>
        </w:rPr>
        <w:t xml:space="preserve">　最後に湯崎知事は、「行政の役割は普遍である」とし、「広島県をよくするためになにが必要であるのかを考えると、次の時代はDXである」と語った。</w:t>
      </w:r>
    </w:p>
    <w:p w14:paraId="1BEA4A0E" w14:textId="77777777" w:rsidR="00380B90" w:rsidRPr="00380B90" w:rsidRDefault="00380B90" w:rsidP="00380B90">
      <w:pPr>
        <w:rPr>
          <w:rFonts w:hint="eastAsia"/>
        </w:rPr>
      </w:pPr>
      <w:r w:rsidRPr="00380B90">
        <w:rPr>
          <w:rFonts w:hint="eastAsia"/>
        </w:rPr>
        <w:t xml:space="preserve">　「1900年のニューヨークの写真を見ると、移動手段はすべてが馬車である。しかし、1913年のニューヨークの写真を見るとすべて自動車に変わっている。T型フォードが登場したのは1908年であり、それを考えると、わずか5年ですべてが置き換わったといえる。</w:t>
      </w:r>
    </w:p>
    <w:p w14:paraId="0627BAB4" w14:textId="77777777" w:rsidR="00380B90" w:rsidRPr="00380B90" w:rsidRDefault="00380B90" w:rsidP="00380B90">
      <w:pPr>
        <w:rPr>
          <w:rFonts w:hint="eastAsia"/>
        </w:rPr>
      </w:pPr>
      <w:r w:rsidRPr="00380B90">
        <w:rPr>
          <w:rFonts w:hint="eastAsia"/>
        </w:rPr>
        <w:t xml:space="preserve">　しかも、最初はクルマは役に立たないとまで言われていた。それが一気に変わった」という例をあげながら、「これは、馬車がなくなったということが問題ではなく、馬の蹄鉄を修理したり、馬に藁や水を提供する仕事がゼロになったということを学ばなくてはならない。</w:t>
      </w:r>
    </w:p>
    <w:p w14:paraId="3D324709" w14:textId="77777777" w:rsidR="00380B90" w:rsidRPr="00380B90" w:rsidRDefault="00380B90" w:rsidP="00380B90">
      <w:pPr>
        <w:rPr>
          <w:rFonts w:hint="eastAsia"/>
        </w:rPr>
      </w:pPr>
      <w:r w:rsidRPr="00380B90">
        <w:rPr>
          <w:rFonts w:hint="eastAsia"/>
        </w:rPr>
        <w:t xml:space="preserve">　その代わりに、クルマを修理し、ガソリンを売るビジネスが生まれている。いまのDXはそれと同じである。社会がデジタル化すると、やり方が変わっていく。そこでリードを取らないと、1913年に飼い葉を売っていた人と同じになってしまう。広島県はそうなりたくない。オープン、アジャイル、チャレンジという3つの視座で変化し、成果を求める。広島からデジタル化を推進したい」と締めくくった。</w:t>
      </w:r>
    </w:p>
    <w:p w14:paraId="4CDBEE39" w14:textId="77777777" w:rsidR="00380B90" w:rsidRPr="00380B90" w:rsidRDefault="00380B90" w:rsidP="00380B90">
      <w:pPr>
        <w:rPr>
          <w:rFonts w:hint="eastAsia"/>
        </w:rPr>
      </w:pPr>
      <w:r w:rsidRPr="00380B90">
        <w:rPr>
          <w:rFonts w:hint="eastAsia"/>
        </w:rPr>
        <w:t xml:space="preserve">　講演後に取材に応じた湯崎知事は、「原稿には、共創を呼びかけるという一文もあったが、そこまでいかなかった。まずは、我々がなにをやっているかということを説明しないと伝わらないと思い、広島県の取り組みの説明を行った。</w:t>
      </w:r>
    </w:p>
    <w:p w14:paraId="2C4EE543" w14:textId="77777777" w:rsidR="00380B90" w:rsidRPr="00380B90" w:rsidRDefault="00380B90" w:rsidP="00380B90">
      <w:pPr>
        <w:rPr>
          <w:rFonts w:hint="eastAsia"/>
        </w:rPr>
      </w:pPr>
      <w:r w:rsidRPr="00380B90">
        <w:rPr>
          <w:rFonts w:hint="eastAsia"/>
        </w:rPr>
        <w:t xml:space="preserve">　DXを担う人材を育てなければならず、また、東京に行ってしまう人たちが広島に帰って活躍する場も作らなくてならない。基調講演を通じて、広島県の取り組みを理解していただいたと思う」などと述べた。</w:t>
      </w:r>
    </w:p>
    <w:p w14:paraId="11696364" w14:textId="77777777" w:rsidR="00380B90" w:rsidRPr="00380B90" w:rsidRDefault="00380B90">
      <w:pPr>
        <w:rPr>
          <w:rFonts w:hint="eastAsia"/>
        </w:rPr>
      </w:pPr>
    </w:p>
    <w:sectPr w:rsidR="00380B90" w:rsidRPr="00380B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5594"/>
    <w:multiLevelType w:val="multilevel"/>
    <w:tmpl w:val="B6B6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5782B"/>
    <w:multiLevelType w:val="multilevel"/>
    <w:tmpl w:val="9FA0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90"/>
    <w:rsid w:val="00380B90"/>
    <w:rsid w:val="00683659"/>
    <w:rsid w:val="0099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32BB3"/>
  <w15:chartTrackingRefBased/>
  <w15:docId w15:val="{A49D4E26-D675-4615-9FA8-7AAFB7E6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B90"/>
    <w:rPr>
      <w:color w:val="0563C1" w:themeColor="hyperlink"/>
      <w:u w:val="single"/>
    </w:rPr>
  </w:style>
  <w:style w:type="character" w:styleId="a4">
    <w:name w:val="Unresolved Mention"/>
    <w:basedOn w:val="a0"/>
    <w:uiPriority w:val="99"/>
    <w:semiHidden/>
    <w:unhideWhenUsed/>
    <w:rsid w:val="0038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7819">
      <w:bodyDiv w:val="1"/>
      <w:marLeft w:val="0"/>
      <w:marRight w:val="0"/>
      <w:marTop w:val="0"/>
      <w:marBottom w:val="0"/>
      <w:divBdr>
        <w:top w:val="none" w:sz="0" w:space="0" w:color="auto"/>
        <w:left w:val="none" w:sz="0" w:space="0" w:color="auto"/>
        <w:bottom w:val="none" w:sz="0" w:space="0" w:color="auto"/>
        <w:right w:val="none" w:sz="0" w:space="0" w:color="auto"/>
      </w:divBdr>
      <w:divsChild>
        <w:div w:id="1432890623">
          <w:marLeft w:val="0"/>
          <w:marRight w:val="0"/>
          <w:marTop w:val="0"/>
          <w:marBottom w:val="0"/>
          <w:divBdr>
            <w:top w:val="none" w:sz="0" w:space="0" w:color="auto"/>
            <w:left w:val="none" w:sz="0" w:space="0" w:color="auto"/>
            <w:bottom w:val="none" w:sz="0" w:space="0" w:color="auto"/>
            <w:right w:val="none" w:sz="0" w:space="0" w:color="auto"/>
          </w:divBdr>
          <w:divsChild>
            <w:div w:id="234315011">
              <w:marLeft w:val="0"/>
              <w:marRight w:val="0"/>
              <w:marTop w:val="0"/>
              <w:marBottom w:val="150"/>
              <w:divBdr>
                <w:top w:val="none" w:sz="0" w:space="0" w:color="auto"/>
                <w:left w:val="none" w:sz="0" w:space="0" w:color="auto"/>
                <w:bottom w:val="none" w:sz="0" w:space="0" w:color="auto"/>
                <w:right w:val="none" w:sz="0" w:space="0" w:color="auto"/>
              </w:divBdr>
            </w:div>
          </w:divsChild>
        </w:div>
        <w:div w:id="239220360">
          <w:marLeft w:val="450"/>
          <w:marRight w:val="450"/>
          <w:marTop w:val="0"/>
          <w:marBottom w:val="150"/>
          <w:divBdr>
            <w:top w:val="none" w:sz="0" w:space="0" w:color="auto"/>
            <w:left w:val="none" w:sz="0" w:space="0" w:color="auto"/>
            <w:bottom w:val="none" w:sz="0" w:space="0" w:color="auto"/>
            <w:right w:val="none" w:sz="0" w:space="0" w:color="auto"/>
          </w:divBdr>
        </w:div>
        <w:div w:id="925774034">
          <w:marLeft w:val="450"/>
          <w:marRight w:val="450"/>
          <w:marTop w:val="0"/>
          <w:marBottom w:val="150"/>
          <w:divBdr>
            <w:top w:val="none" w:sz="0" w:space="0" w:color="auto"/>
            <w:left w:val="none" w:sz="0" w:space="0" w:color="auto"/>
            <w:bottom w:val="none" w:sz="0" w:space="0" w:color="auto"/>
            <w:right w:val="none" w:sz="0" w:space="0" w:color="auto"/>
          </w:divBdr>
        </w:div>
        <w:div w:id="735204892">
          <w:marLeft w:val="450"/>
          <w:marRight w:val="450"/>
          <w:marTop w:val="0"/>
          <w:marBottom w:val="150"/>
          <w:divBdr>
            <w:top w:val="none" w:sz="0" w:space="0" w:color="auto"/>
            <w:left w:val="none" w:sz="0" w:space="0" w:color="auto"/>
            <w:bottom w:val="none" w:sz="0" w:space="0" w:color="auto"/>
            <w:right w:val="none" w:sz="0" w:space="0" w:color="auto"/>
          </w:divBdr>
          <w:divsChild>
            <w:div w:id="717169375">
              <w:marLeft w:val="0"/>
              <w:marRight w:val="0"/>
              <w:marTop w:val="0"/>
              <w:marBottom w:val="0"/>
              <w:divBdr>
                <w:top w:val="none" w:sz="0" w:space="0" w:color="auto"/>
                <w:left w:val="none" w:sz="0" w:space="0" w:color="auto"/>
                <w:bottom w:val="none" w:sz="0" w:space="0" w:color="auto"/>
                <w:right w:val="none" w:sz="0" w:space="0" w:color="auto"/>
              </w:divBdr>
              <w:divsChild>
                <w:div w:id="151803257">
                  <w:marLeft w:val="0"/>
                  <w:marRight w:val="0"/>
                  <w:marTop w:val="0"/>
                  <w:marBottom w:val="255"/>
                  <w:divBdr>
                    <w:top w:val="single" w:sz="6" w:space="4" w:color="CCCCCC"/>
                    <w:left w:val="single" w:sz="6" w:space="4" w:color="CCCCCC"/>
                    <w:bottom w:val="single" w:sz="6" w:space="4" w:color="CCCCCC"/>
                    <w:right w:val="single" w:sz="6" w:space="4" w:color="CCCCCC"/>
                  </w:divBdr>
                  <w:divsChild>
                    <w:div w:id="633487094">
                      <w:marLeft w:val="0"/>
                      <w:marRight w:val="0"/>
                      <w:marTop w:val="0"/>
                      <w:marBottom w:val="0"/>
                      <w:divBdr>
                        <w:top w:val="none" w:sz="0" w:space="0" w:color="auto"/>
                        <w:left w:val="none" w:sz="0" w:space="0" w:color="auto"/>
                        <w:bottom w:val="none" w:sz="0" w:space="0" w:color="auto"/>
                        <w:right w:val="none" w:sz="0" w:space="0" w:color="auto"/>
                      </w:divBdr>
                      <w:divsChild>
                        <w:div w:id="1422600563">
                          <w:marLeft w:val="0"/>
                          <w:marRight w:val="0"/>
                          <w:marTop w:val="0"/>
                          <w:marBottom w:val="0"/>
                          <w:divBdr>
                            <w:top w:val="none" w:sz="0" w:space="0" w:color="auto"/>
                            <w:left w:val="none" w:sz="0" w:space="0" w:color="auto"/>
                            <w:bottom w:val="none" w:sz="0" w:space="0" w:color="auto"/>
                            <w:right w:val="none" w:sz="0" w:space="0" w:color="auto"/>
                          </w:divBdr>
                          <w:divsChild>
                            <w:div w:id="20354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9405">
              <w:marLeft w:val="0"/>
              <w:marRight w:val="0"/>
              <w:marTop w:val="0"/>
              <w:marBottom w:val="0"/>
              <w:divBdr>
                <w:top w:val="none" w:sz="0" w:space="0" w:color="auto"/>
                <w:left w:val="none" w:sz="0" w:space="0" w:color="auto"/>
                <w:bottom w:val="none" w:sz="0" w:space="0" w:color="auto"/>
                <w:right w:val="none" w:sz="0" w:space="0" w:color="auto"/>
              </w:divBdr>
            </w:div>
            <w:div w:id="785541146">
              <w:marLeft w:val="0"/>
              <w:marRight w:val="0"/>
              <w:marTop w:val="0"/>
              <w:marBottom w:val="0"/>
              <w:divBdr>
                <w:top w:val="none" w:sz="0" w:space="0" w:color="auto"/>
                <w:left w:val="none" w:sz="0" w:space="0" w:color="auto"/>
                <w:bottom w:val="none" w:sz="0" w:space="0" w:color="auto"/>
                <w:right w:val="none" w:sz="0" w:space="0" w:color="auto"/>
              </w:divBdr>
              <w:divsChild>
                <w:div w:id="1628201177">
                  <w:marLeft w:val="0"/>
                  <w:marRight w:val="0"/>
                  <w:marTop w:val="0"/>
                  <w:marBottom w:val="0"/>
                  <w:divBdr>
                    <w:top w:val="none" w:sz="0" w:space="0" w:color="auto"/>
                    <w:left w:val="none" w:sz="0" w:space="0" w:color="auto"/>
                    <w:bottom w:val="none" w:sz="0" w:space="0" w:color="auto"/>
                    <w:right w:val="none" w:sz="0" w:space="0" w:color="auto"/>
                  </w:divBdr>
                  <w:divsChild>
                    <w:div w:id="244581936">
                      <w:marLeft w:val="0"/>
                      <w:marRight w:val="0"/>
                      <w:marTop w:val="0"/>
                      <w:marBottom w:val="255"/>
                      <w:divBdr>
                        <w:top w:val="single" w:sz="6" w:space="4" w:color="CCCCCC"/>
                        <w:left w:val="single" w:sz="6" w:space="4" w:color="CCCCCC"/>
                        <w:bottom w:val="single" w:sz="6" w:space="4" w:color="CCCCCC"/>
                        <w:right w:val="single" w:sz="6" w:space="4" w:color="CCCCCC"/>
                      </w:divBdr>
                      <w:divsChild>
                        <w:div w:id="1417090330">
                          <w:marLeft w:val="0"/>
                          <w:marRight w:val="0"/>
                          <w:marTop w:val="0"/>
                          <w:marBottom w:val="0"/>
                          <w:divBdr>
                            <w:top w:val="none" w:sz="0" w:space="0" w:color="auto"/>
                            <w:left w:val="none" w:sz="0" w:space="0" w:color="auto"/>
                            <w:bottom w:val="none" w:sz="0" w:space="0" w:color="auto"/>
                            <w:right w:val="none" w:sz="0" w:space="0" w:color="auto"/>
                          </w:divBdr>
                          <w:divsChild>
                            <w:div w:id="876239323">
                              <w:marLeft w:val="0"/>
                              <w:marRight w:val="0"/>
                              <w:marTop w:val="0"/>
                              <w:marBottom w:val="0"/>
                              <w:divBdr>
                                <w:top w:val="none" w:sz="0" w:space="0" w:color="auto"/>
                                <w:left w:val="none" w:sz="0" w:space="0" w:color="auto"/>
                                <w:bottom w:val="none" w:sz="0" w:space="0" w:color="auto"/>
                                <w:right w:val="none" w:sz="0" w:space="0" w:color="auto"/>
                              </w:divBdr>
                              <w:divsChild>
                                <w:div w:id="9415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32718">
                  <w:marLeft w:val="0"/>
                  <w:marRight w:val="0"/>
                  <w:marTop w:val="0"/>
                  <w:marBottom w:val="0"/>
                  <w:divBdr>
                    <w:top w:val="none" w:sz="0" w:space="0" w:color="auto"/>
                    <w:left w:val="none" w:sz="0" w:space="0" w:color="auto"/>
                    <w:bottom w:val="none" w:sz="0" w:space="0" w:color="auto"/>
                    <w:right w:val="none" w:sz="0" w:space="0" w:color="auto"/>
                  </w:divBdr>
                </w:div>
                <w:div w:id="1782796305">
                  <w:marLeft w:val="0"/>
                  <w:marRight w:val="0"/>
                  <w:marTop w:val="0"/>
                  <w:marBottom w:val="0"/>
                  <w:divBdr>
                    <w:top w:val="none" w:sz="0" w:space="0" w:color="auto"/>
                    <w:left w:val="none" w:sz="0" w:space="0" w:color="auto"/>
                    <w:bottom w:val="none" w:sz="0" w:space="0" w:color="auto"/>
                    <w:right w:val="none" w:sz="0" w:space="0" w:color="auto"/>
                  </w:divBdr>
                </w:div>
                <w:div w:id="1295596983">
                  <w:marLeft w:val="0"/>
                  <w:marRight w:val="0"/>
                  <w:marTop w:val="0"/>
                  <w:marBottom w:val="0"/>
                  <w:divBdr>
                    <w:top w:val="none" w:sz="0" w:space="0" w:color="auto"/>
                    <w:left w:val="none" w:sz="0" w:space="0" w:color="auto"/>
                    <w:bottom w:val="none" w:sz="0" w:space="0" w:color="auto"/>
                    <w:right w:val="none" w:sz="0" w:space="0" w:color="auto"/>
                  </w:divBdr>
                  <w:divsChild>
                    <w:div w:id="1667127698">
                      <w:marLeft w:val="0"/>
                      <w:marRight w:val="0"/>
                      <w:marTop w:val="0"/>
                      <w:marBottom w:val="255"/>
                      <w:divBdr>
                        <w:top w:val="single" w:sz="6" w:space="4" w:color="CCCCCC"/>
                        <w:left w:val="single" w:sz="6" w:space="4" w:color="CCCCCC"/>
                        <w:bottom w:val="single" w:sz="6" w:space="4" w:color="CCCCCC"/>
                        <w:right w:val="single" w:sz="6" w:space="4" w:color="CCCCCC"/>
                      </w:divBdr>
                      <w:divsChild>
                        <w:div w:id="486481541">
                          <w:marLeft w:val="0"/>
                          <w:marRight w:val="0"/>
                          <w:marTop w:val="0"/>
                          <w:marBottom w:val="0"/>
                          <w:divBdr>
                            <w:top w:val="none" w:sz="0" w:space="0" w:color="auto"/>
                            <w:left w:val="none" w:sz="0" w:space="0" w:color="auto"/>
                            <w:bottom w:val="none" w:sz="0" w:space="0" w:color="auto"/>
                            <w:right w:val="none" w:sz="0" w:space="0" w:color="auto"/>
                          </w:divBdr>
                          <w:divsChild>
                            <w:div w:id="873806021">
                              <w:marLeft w:val="0"/>
                              <w:marRight w:val="0"/>
                              <w:marTop w:val="0"/>
                              <w:marBottom w:val="0"/>
                              <w:divBdr>
                                <w:top w:val="none" w:sz="0" w:space="0" w:color="auto"/>
                                <w:left w:val="none" w:sz="0" w:space="0" w:color="auto"/>
                                <w:bottom w:val="none" w:sz="0" w:space="0" w:color="auto"/>
                                <w:right w:val="none" w:sz="0" w:space="0" w:color="auto"/>
                              </w:divBdr>
                              <w:divsChild>
                                <w:div w:id="942346503">
                                  <w:marLeft w:val="0"/>
                                  <w:marRight w:val="0"/>
                                  <w:marTop w:val="0"/>
                                  <w:marBottom w:val="0"/>
                                  <w:divBdr>
                                    <w:top w:val="none" w:sz="0" w:space="0" w:color="auto"/>
                                    <w:left w:val="none" w:sz="0" w:space="0" w:color="auto"/>
                                    <w:bottom w:val="none" w:sz="0" w:space="0" w:color="auto"/>
                                    <w:right w:val="none" w:sz="0" w:space="0" w:color="auto"/>
                                  </w:divBdr>
                                </w:div>
                              </w:divsChild>
                            </w:div>
                            <w:div w:id="235746872">
                              <w:marLeft w:val="90"/>
                              <w:marRight w:val="0"/>
                              <w:marTop w:val="0"/>
                              <w:marBottom w:val="0"/>
                              <w:divBdr>
                                <w:top w:val="none" w:sz="0" w:space="0" w:color="auto"/>
                                <w:left w:val="none" w:sz="0" w:space="0" w:color="auto"/>
                                <w:bottom w:val="none" w:sz="0" w:space="0" w:color="auto"/>
                                <w:right w:val="none" w:sz="0" w:space="0" w:color="auto"/>
                              </w:divBdr>
                              <w:divsChild>
                                <w:div w:id="1450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6746">
              <w:marLeft w:val="0"/>
              <w:marRight w:val="0"/>
              <w:marTop w:val="0"/>
              <w:marBottom w:val="0"/>
              <w:divBdr>
                <w:top w:val="none" w:sz="0" w:space="0" w:color="auto"/>
                <w:left w:val="none" w:sz="0" w:space="0" w:color="auto"/>
                <w:bottom w:val="none" w:sz="0" w:space="0" w:color="auto"/>
                <w:right w:val="none" w:sz="0" w:space="0" w:color="auto"/>
              </w:divBdr>
              <w:divsChild>
                <w:div w:id="1396902468">
                  <w:marLeft w:val="0"/>
                  <w:marRight w:val="0"/>
                  <w:marTop w:val="0"/>
                  <w:marBottom w:val="0"/>
                  <w:divBdr>
                    <w:top w:val="none" w:sz="0" w:space="0" w:color="auto"/>
                    <w:left w:val="none" w:sz="0" w:space="0" w:color="auto"/>
                    <w:bottom w:val="none" w:sz="0" w:space="0" w:color="auto"/>
                    <w:right w:val="none" w:sz="0" w:space="0" w:color="auto"/>
                  </w:divBdr>
                  <w:divsChild>
                    <w:div w:id="1062752307">
                      <w:marLeft w:val="0"/>
                      <w:marRight w:val="0"/>
                      <w:marTop w:val="0"/>
                      <w:marBottom w:val="255"/>
                      <w:divBdr>
                        <w:top w:val="single" w:sz="6" w:space="4" w:color="CCCCCC"/>
                        <w:left w:val="single" w:sz="6" w:space="4" w:color="CCCCCC"/>
                        <w:bottom w:val="single" w:sz="6" w:space="4" w:color="CCCCCC"/>
                        <w:right w:val="single" w:sz="6" w:space="4" w:color="CCCCCC"/>
                      </w:divBdr>
                      <w:divsChild>
                        <w:div w:id="562642223">
                          <w:marLeft w:val="0"/>
                          <w:marRight w:val="0"/>
                          <w:marTop w:val="0"/>
                          <w:marBottom w:val="0"/>
                          <w:divBdr>
                            <w:top w:val="none" w:sz="0" w:space="0" w:color="auto"/>
                            <w:left w:val="none" w:sz="0" w:space="0" w:color="auto"/>
                            <w:bottom w:val="none" w:sz="0" w:space="0" w:color="auto"/>
                            <w:right w:val="none" w:sz="0" w:space="0" w:color="auto"/>
                          </w:divBdr>
                          <w:divsChild>
                            <w:div w:id="392168998">
                              <w:marLeft w:val="0"/>
                              <w:marRight w:val="0"/>
                              <w:marTop w:val="0"/>
                              <w:marBottom w:val="0"/>
                              <w:divBdr>
                                <w:top w:val="none" w:sz="0" w:space="0" w:color="auto"/>
                                <w:left w:val="none" w:sz="0" w:space="0" w:color="auto"/>
                                <w:bottom w:val="none" w:sz="0" w:space="0" w:color="auto"/>
                                <w:right w:val="none" w:sz="0" w:space="0" w:color="auto"/>
                              </w:divBdr>
                              <w:divsChild>
                                <w:div w:id="1193611659">
                                  <w:marLeft w:val="0"/>
                                  <w:marRight w:val="0"/>
                                  <w:marTop w:val="0"/>
                                  <w:marBottom w:val="0"/>
                                  <w:divBdr>
                                    <w:top w:val="none" w:sz="0" w:space="0" w:color="auto"/>
                                    <w:left w:val="none" w:sz="0" w:space="0" w:color="auto"/>
                                    <w:bottom w:val="none" w:sz="0" w:space="0" w:color="auto"/>
                                    <w:right w:val="none" w:sz="0" w:space="0" w:color="auto"/>
                                  </w:divBdr>
                                </w:div>
                              </w:divsChild>
                            </w:div>
                            <w:div w:id="561718432">
                              <w:marLeft w:val="90"/>
                              <w:marRight w:val="0"/>
                              <w:marTop w:val="0"/>
                              <w:marBottom w:val="0"/>
                              <w:divBdr>
                                <w:top w:val="none" w:sz="0" w:space="0" w:color="auto"/>
                                <w:left w:val="none" w:sz="0" w:space="0" w:color="auto"/>
                                <w:bottom w:val="none" w:sz="0" w:space="0" w:color="auto"/>
                                <w:right w:val="none" w:sz="0" w:space="0" w:color="auto"/>
                              </w:divBdr>
                              <w:divsChild>
                                <w:div w:id="20907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6769">
                  <w:marLeft w:val="0"/>
                  <w:marRight w:val="0"/>
                  <w:marTop w:val="0"/>
                  <w:marBottom w:val="0"/>
                  <w:divBdr>
                    <w:top w:val="none" w:sz="0" w:space="0" w:color="auto"/>
                    <w:left w:val="none" w:sz="0" w:space="0" w:color="auto"/>
                    <w:bottom w:val="none" w:sz="0" w:space="0" w:color="auto"/>
                    <w:right w:val="none" w:sz="0" w:space="0" w:color="auto"/>
                  </w:divBdr>
                </w:div>
              </w:divsChild>
            </w:div>
            <w:div w:id="1987540334">
              <w:marLeft w:val="0"/>
              <w:marRight w:val="0"/>
              <w:marTop w:val="0"/>
              <w:marBottom w:val="0"/>
              <w:divBdr>
                <w:top w:val="none" w:sz="0" w:space="0" w:color="auto"/>
                <w:left w:val="none" w:sz="0" w:space="0" w:color="auto"/>
                <w:bottom w:val="none" w:sz="0" w:space="0" w:color="auto"/>
                <w:right w:val="none" w:sz="0" w:space="0" w:color="auto"/>
              </w:divBdr>
              <w:divsChild>
                <w:div w:id="1154293869">
                  <w:marLeft w:val="0"/>
                  <w:marRight w:val="0"/>
                  <w:marTop w:val="0"/>
                  <w:marBottom w:val="0"/>
                  <w:divBdr>
                    <w:top w:val="none" w:sz="0" w:space="0" w:color="auto"/>
                    <w:left w:val="none" w:sz="0" w:space="0" w:color="auto"/>
                    <w:bottom w:val="none" w:sz="0" w:space="0" w:color="auto"/>
                    <w:right w:val="none" w:sz="0" w:space="0" w:color="auto"/>
                  </w:divBdr>
                  <w:divsChild>
                    <w:div w:id="1914123289">
                      <w:marLeft w:val="0"/>
                      <w:marRight w:val="0"/>
                      <w:marTop w:val="0"/>
                      <w:marBottom w:val="255"/>
                      <w:divBdr>
                        <w:top w:val="single" w:sz="6" w:space="4" w:color="CCCCCC"/>
                        <w:left w:val="single" w:sz="6" w:space="4" w:color="CCCCCC"/>
                        <w:bottom w:val="single" w:sz="6" w:space="4" w:color="CCCCCC"/>
                        <w:right w:val="single" w:sz="6" w:space="4" w:color="CCCCCC"/>
                      </w:divBdr>
                      <w:divsChild>
                        <w:div w:id="889078608">
                          <w:marLeft w:val="0"/>
                          <w:marRight w:val="0"/>
                          <w:marTop w:val="0"/>
                          <w:marBottom w:val="0"/>
                          <w:divBdr>
                            <w:top w:val="none" w:sz="0" w:space="0" w:color="auto"/>
                            <w:left w:val="none" w:sz="0" w:space="0" w:color="auto"/>
                            <w:bottom w:val="none" w:sz="0" w:space="0" w:color="auto"/>
                            <w:right w:val="none" w:sz="0" w:space="0" w:color="auto"/>
                          </w:divBdr>
                          <w:divsChild>
                            <w:div w:id="1130511973">
                              <w:marLeft w:val="0"/>
                              <w:marRight w:val="0"/>
                              <w:marTop w:val="0"/>
                              <w:marBottom w:val="0"/>
                              <w:divBdr>
                                <w:top w:val="none" w:sz="0" w:space="0" w:color="auto"/>
                                <w:left w:val="none" w:sz="0" w:space="0" w:color="auto"/>
                                <w:bottom w:val="none" w:sz="0" w:space="0" w:color="auto"/>
                                <w:right w:val="none" w:sz="0" w:space="0" w:color="auto"/>
                              </w:divBdr>
                              <w:divsChild>
                                <w:div w:id="258878128">
                                  <w:marLeft w:val="0"/>
                                  <w:marRight w:val="0"/>
                                  <w:marTop w:val="0"/>
                                  <w:marBottom w:val="0"/>
                                  <w:divBdr>
                                    <w:top w:val="none" w:sz="0" w:space="0" w:color="auto"/>
                                    <w:left w:val="none" w:sz="0" w:space="0" w:color="auto"/>
                                    <w:bottom w:val="none" w:sz="0" w:space="0" w:color="auto"/>
                                    <w:right w:val="none" w:sz="0" w:space="0" w:color="auto"/>
                                  </w:divBdr>
                                </w:div>
                              </w:divsChild>
                            </w:div>
                            <w:div w:id="1248003430">
                              <w:marLeft w:val="90"/>
                              <w:marRight w:val="0"/>
                              <w:marTop w:val="0"/>
                              <w:marBottom w:val="0"/>
                              <w:divBdr>
                                <w:top w:val="none" w:sz="0" w:space="0" w:color="auto"/>
                                <w:left w:val="none" w:sz="0" w:space="0" w:color="auto"/>
                                <w:bottom w:val="none" w:sz="0" w:space="0" w:color="auto"/>
                                <w:right w:val="none" w:sz="0" w:space="0" w:color="auto"/>
                              </w:divBdr>
                              <w:divsChild>
                                <w:div w:id="1371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4978">
                  <w:marLeft w:val="0"/>
                  <w:marRight w:val="0"/>
                  <w:marTop w:val="0"/>
                  <w:marBottom w:val="0"/>
                  <w:divBdr>
                    <w:top w:val="none" w:sz="0" w:space="0" w:color="auto"/>
                    <w:left w:val="none" w:sz="0" w:space="0" w:color="auto"/>
                    <w:bottom w:val="none" w:sz="0" w:space="0" w:color="auto"/>
                    <w:right w:val="none" w:sz="0" w:space="0" w:color="auto"/>
                  </w:divBdr>
                  <w:divsChild>
                    <w:div w:id="1236623191">
                      <w:marLeft w:val="0"/>
                      <w:marRight w:val="0"/>
                      <w:marTop w:val="0"/>
                      <w:marBottom w:val="255"/>
                      <w:divBdr>
                        <w:top w:val="single" w:sz="6" w:space="4" w:color="CCCCCC"/>
                        <w:left w:val="single" w:sz="6" w:space="4" w:color="CCCCCC"/>
                        <w:bottom w:val="single" w:sz="6" w:space="4" w:color="CCCCCC"/>
                        <w:right w:val="single" w:sz="6" w:space="4" w:color="CCCCCC"/>
                      </w:divBdr>
                      <w:divsChild>
                        <w:div w:id="195506652">
                          <w:marLeft w:val="0"/>
                          <w:marRight w:val="0"/>
                          <w:marTop w:val="0"/>
                          <w:marBottom w:val="0"/>
                          <w:divBdr>
                            <w:top w:val="none" w:sz="0" w:space="0" w:color="auto"/>
                            <w:left w:val="none" w:sz="0" w:space="0" w:color="auto"/>
                            <w:bottom w:val="none" w:sz="0" w:space="0" w:color="auto"/>
                            <w:right w:val="none" w:sz="0" w:space="0" w:color="auto"/>
                          </w:divBdr>
                          <w:divsChild>
                            <w:div w:id="334235472">
                              <w:marLeft w:val="0"/>
                              <w:marRight w:val="0"/>
                              <w:marTop w:val="0"/>
                              <w:marBottom w:val="0"/>
                              <w:divBdr>
                                <w:top w:val="none" w:sz="0" w:space="0" w:color="auto"/>
                                <w:left w:val="none" w:sz="0" w:space="0" w:color="auto"/>
                                <w:bottom w:val="none" w:sz="0" w:space="0" w:color="auto"/>
                                <w:right w:val="none" w:sz="0" w:space="0" w:color="auto"/>
                              </w:divBdr>
                              <w:divsChild>
                                <w:div w:id="4199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7936">
                  <w:marLeft w:val="0"/>
                  <w:marRight w:val="0"/>
                  <w:marTop w:val="0"/>
                  <w:marBottom w:val="0"/>
                  <w:divBdr>
                    <w:top w:val="none" w:sz="0" w:space="0" w:color="auto"/>
                    <w:left w:val="none" w:sz="0" w:space="0" w:color="auto"/>
                    <w:bottom w:val="none" w:sz="0" w:space="0" w:color="auto"/>
                    <w:right w:val="none" w:sz="0" w:space="0" w:color="auto"/>
                  </w:divBdr>
                </w:div>
              </w:divsChild>
            </w:div>
            <w:div w:id="391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watch.impress.co.jp/img/iw/docs/1213/802/html/hiroshima03_o.jpg.html" TargetMode="External"/><Relationship Id="rId13" Type="http://schemas.openxmlformats.org/officeDocument/2006/relationships/image" Target="media/image4.jpeg"/><Relationship Id="rId18" Type="http://schemas.openxmlformats.org/officeDocument/2006/relationships/hyperlink" Target="https://internet.watch.impress.co.jp/img/iw/docs/1213/802/html/hiroshima07_o.jpg.html"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internet.watch.impress.co.jp/img/iw/docs/1213/802/html/hiroshima05_o.jpg.htm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watch.impress.co.jp/img/iw/docs/1213/802/html/hiroshima08_o.jpg.html" TargetMode="External"/><Relationship Id="rId20" Type="http://schemas.openxmlformats.org/officeDocument/2006/relationships/hyperlink" Target="https://internet.watch.impress.co.jp/img/iw/docs/1213/802/html/hiroshima09_o.jpg.html" TargetMode="External"/><Relationship Id="rId1" Type="http://schemas.openxmlformats.org/officeDocument/2006/relationships/numbering" Target="numbering.xml"/><Relationship Id="rId6" Type="http://schemas.openxmlformats.org/officeDocument/2006/relationships/hyperlink" Target="https://internet.watch.impress.co.jp/img/iw/docs/1213/802/html/hiroshima01_o.jpg.html"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s://twitter.com/search?ref_src=twsrc%5Etfw&amp;q=https%3A%2F%2Finternet.watch.impress.co.jp%2Fdocs%2Fevent%2F1213802.html"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internet.watch.impress.co.jp/img/iw/docs/1213/802/html/hiroshima04_o.jpg.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internet.watch.impress.co.jp/img/iw/docs/1213/802/html/hiroshima06_o.jpg.html" TargetMode="External"/><Relationship Id="rId22" Type="http://schemas.openxmlformats.org/officeDocument/2006/relationships/hyperlink" Target="https://internet.watch.impress.co.jp/img/iw/docs/1213/802/html/hiroshima10_o.jp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973</Words>
  <Characters>5548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Jitiken pal</dc:creator>
  <cp:keywords/>
  <dc:description/>
  <cp:lastModifiedBy>Jitiken pal</cp:lastModifiedBy>
  <cp:revision>1</cp:revision>
  <dcterms:created xsi:type="dcterms:W3CDTF">2021-05-25T06:52:00Z</dcterms:created>
  <dcterms:modified xsi:type="dcterms:W3CDTF">2021-05-25T07:16:00Z</dcterms:modified>
</cp:coreProperties>
</file>